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1E6" w:rsidRDefault="00000000">
      <w:pP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simplePos x="0" y="0"/>
            <wp:positionH relativeFrom="column">
              <wp:posOffset>74931</wp:posOffset>
            </wp:positionH>
            <wp:positionV relativeFrom="paragraph">
              <wp:posOffset>0</wp:posOffset>
            </wp:positionV>
            <wp:extent cx="1143000" cy="1170940"/>
            <wp:effectExtent l="0" t="0" r="0" b="0"/>
            <wp:wrapSquare wrapText="bothSides" distT="0" distB="0" distL="114300" distR="114300"/>
            <wp:docPr id="4" name="image1.png" descr="https://lh4.googleusercontent.com/hbMeSpI0k8y5sCw_qo2stv6GoECkPlSudWrSVkQqjl28qt1vTvpApHSSWwvtz33W4ZE9RonqGL8dZ_qP7u3YzA0zWGjajMxFntRJWpbUYBoxZERrB95mnhWhC3ijEEHp-RqsPtisbds_5z0Iho184mU"/>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hbMeSpI0k8y5sCw_qo2stv6GoECkPlSudWrSVkQqjl28qt1vTvpApHSSWwvtz33W4ZE9RonqGL8dZ_qP7u3YzA0zWGjajMxFntRJWpbUYBoxZERrB95mnhWhC3ijEEHp-RqsPtisbds_5z0Iho184mU"/>
                    <pic:cNvPicPr preferRelativeResize="0"/>
                  </pic:nvPicPr>
                  <pic:blipFill>
                    <a:blip r:embed="rId6"/>
                    <a:srcRect/>
                    <a:stretch>
                      <a:fillRect/>
                    </a:stretch>
                  </pic:blipFill>
                  <pic:spPr>
                    <a:xfrm>
                      <a:off x="0" y="0"/>
                      <a:ext cx="1143000" cy="1170940"/>
                    </a:xfrm>
                    <a:prstGeom prst="rect">
                      <a:avLst/>
                    </a:prstGeom>
                    <a:ln/>
                  </pic:spPr>
                </pic:pic>
              </a:graphicData>
            </a:graphic>
          </wp:anchor>
        </w:drawing>
      </w:r>
    </w:p>
    <w:p w:rsidR="002F11E6" w:rsidRDefault="0000000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572000" cy="276860"/>
            <wp:effectExtent l="0" t="0" r="0" b="0"/>
            <wp:docPr id="5" name="image2.png" descr="https://lh4.googleusercontent.com/0eIbwl32weN3WVv7suFRRtLPVM-Jo8KpwU0sCqjJrWgSdGHqcQ5lDsJH67gihnLFlu0a_JOUk84TMw1dPpNLqGy1iU7yLTpIPv9DiViiDJYBmSGy4SDOTPzlfkFsYYsuUdOmZvJZ2PaWTXcN7GXonv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0eIbwl32weN3WVv7suFRRtLPVM-Jo8KpwU0sCqjJrWgSdGHqcQ5lDsJH67gihnLFlu0a_JOUk84TMw1dPpNLqGy1iU7yLTpIPv9DiViiDJYBmSGy4SDOTPzlfkFsYYsuUdOmZvJZ2PaWTXcN7GXonvg"/>
                    <pic:cNvPicPr preferRelativeResize="0"/>
                  </pic:nvPicPr>
                  <pic:blipFill>
                    <a:blip r:embed="rId7"/>
                    <a:srcRect/>
                    <a:stretch>
                      <a:fillRect/>
                    </a:stretch>
                  </pic:blipFill>
                  <pic:spPr>
                    <a:xfrm>
                      <a:off x="0" y="0"/>
                      <a:ext cx="4572000" cy="276860"/>
                    </a:xfrm>
                    <a:prstGeom prst="rect">
                      <a:avLst/>
                    </a:prstGeom>
                    <a:ln/>
                  </pic:spPr>
                </pic:pic>
              </a:graphicData>
            </a:graphic>
          </wp:inline>
        </w:drawing>
      </w:r>
    </w:p>
    <w:p w:rsidR="002F11E6" w:rsidRDefault="0000000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2055 NM-602</w:t>
      </w:r>
    </w:p>
    <w:p w:rsidR="002F11E6" w:rsidRDefault="00000000">
      <w:pPr>
        <w:jc w:val="center"/>
        <w:rPr>
          <w:rFonts w:ascii="Times New Roman" w:eastAsia="Times New Roman" w:hAnsi="Times New Roman" w:cs="Times New Roman"/>
        </w:rPr>
      </w:pPr>
      <w:r>
        <w:rPr>
          <w:rFonts w:ascii="Times New Roman" w:eastAsia="Times New Roman" w:hAnsi="Times New Roman" w:cs="Times New Roman"/>
          <w:b/>
          <w:color w:val="000000"/>
          <w:sz w:val="22"/>
          <w:szCs w:val="22"/>
        </w:rPr>
        <w:t>Gallup, NM 87301</w:t>
      </w:r>
    </w:p>
    <w:p w:rsidR="002F11E6" w:rsidRDefault="00000000">
      <w:pPr>
        <w:jc w:val="center"/>
        <w:rPr>
          <w:rFonts w:ascii="Times New Roman" w:eastAsia="Times New Roman" w:hAnsi="Times New Roman" w:cs="Times New Roman"/>
        </w:rPr>
      </w:pPr>
      <w:r>
        <w:rPr>
          <w:rFonts w:ascii="Arial" w:eastAsia="Arial" w:hAnsi="Arial" w:cs="Arial"/>
          <w:b/>
          <w:color w:val="000000"/>
          <w:sz w:val="22"/>
          <w:szCs w:val="22"/>
        </w:rPr>
        <w:t>Phone:  505-863-</w:t>
      </w:r>
      <w:proofErr w:type="gramStart"/>
      <w:r>
        <w:rPr>
          <w:rFonts w:ascii="Arial" w:eastAsia="Arial" w:hAnsi="Arial" w:cs="Arial"/>
          <w:b/>
          <w:color w:val="000000"/>
          <w:sz w:val="22"/>
          <w:szCs w:val="22"/>
        </w:rPr>
        <w:t>1900  Fax</w:t>
      </w:r>
      <w:proofErr w:type="gramEnd"/>
      <w:r>
        <w:rPr>
          <w:rFonts w:ascii="Arial" w:eastAsia="Arial" w:hAnsi="Arial" w:cs="Arial"/>
          <w:b/>
          <w:color w:val="000000"/>
          <w:sz w:val="22"/>
          <w:szCs w:val="22"/>
        </w:rPr>
        <w:t>:  505-863-8826</w:t>
      </w:r>
    </w:p>
    <w:p w:rsidR="002F11E6" w:rsidRDefault="002F11E6">
      <w:pPr>
        <w:spacing w:before="181"/>
        <w:jc w:val="center"/>
        <w:rPr>
          <w:rFonts w:ascii="Balthazar" w:eastAsia="Balthazar" w:hAnsi="Balthazar" w:cs="Balthazar"/>
          <w:b/>
          <w:color w:val="000000"/>
          <w:sz w:val="32"/>
          <w:szCs w:val="32"/>
        </w:rPr>
      </w:pPr>
    </w:p>
    <w:p w:rsidR="002F11E6" w:rsidRDefault="00000000">
      <w:pPr>
        <w:spacing w:before="181"/>
        <w:jc w:val="center"/>
        <w:rPr>
          <w:rFonts w:ascii="Balthazar" w:eastAsia="Balthazar" w:hAnsi="Balthazar" w:cs="Balthazar"/>
          <w:b/>
          <w:sz w:val="32"/>
          <w:szCs w:val="32"/>
        </w:rPr>
      </w:pPr>
      <w:r>
        <w:rPr>
          <w:rFonts w:ascii="Balthazar" w:eastAsia="Balthazar" w:hAnsi="Balthazar" w:cs="Balthazar"/>
          <w:b/>
          <w:color w:val="000000"/>
          <w:sz w:val="32"/>
          <w:szCs w:val="32"/>
        </w:rPr>
        <w:t>SDIS Regular Governing Council Meeting </w:t>
      </w:r>
    </w:p>
    <w:p w:rsidR="002F11E6" w:rsidRDefault="00000000">
      <w:pPr>
        <w:jc w:val="center"/>
        <w:rPr>
          <w:rFonts w:ascii="Times New Roman" w:eastAsia="Times New Roman" w:hAnsi="Times New Roman" w:cs="Times New Roman"/>
        </w:rPr>
      </w:pPr>
      <w:r>
        <w:rPr>
          <w:rFonts w:ascii="Times New Roman" w:eastAsia="Times New Roman" w:hAnsi="Times New Roman" w:cs="Times New Roman"/>
        </w:rPr>
        <w:t>February 27, 2024</w:t>
      </w:r>
    </w:p>
    <w:p w:rsidR="002F11E6" w:rsidRDefault="00000000">
      <w:pPr>
        <w:spacing w:before="3"/>
        <w:jc w:val="center"/>
        <w:rPr>
          <w:rFonts w:ascii="Times New Roman" w:eastAsia="Times New Roman" w:hAnsi="Times New Roman" w:cs="Times New Roman"/>
          <w:color w:val="000000"/>
        </w:rPr>
      </w:pPr>
      <w:r>
        <w:rPr>
          <w:rFonts w:ascii="Times New Roman" w:eastAsia="Times New Roman" w:hAnsi="Times New Roman" w:cs="Times New Roman"/>
        </w:rPr>
        <w:t>Hybrid: Zoom &amp; SDIS Commons</w:t>
      </w:r>
    </w:p>
    <w:p w:rsidR="002F11E6" w:rsidRDefault="00000000">
      <w:pPr>
        <w:spacing w:before="3"/>
        <w:jc w:val="center"/>
        <w:rPr>
          <w:rFonts w:ascii="Times New Roman" w:eastAsia="Times New Roman" w:hAnsi="Times New Roman" w:cs="Times New Roman"/>
          <w:color w:val="000000"/>
        </w:rPr>
      </w:pPr>
      <w:r>
        <w:rPr>
          <w:rFonts w:ascii="Times New Roman" w:eastAsia="Times New Roman" w:hAnsi="Times New Roman" w:cs="Times New Roman"/>
          <w:color w:val="000000"/>
        </w:rPr>
        <w:t>5:30 PM</w:t>
      </w:r>
    </w:p>
    <w:p w:rsidR="002F11E6" w:rsidRDefault="002F11E6">
      <w:pPr>
        <w:pBdr>
          <w:top w:val="nil"/>
          <w:left w:val="nil"/>
          <w:bottom w:val="nil"/>
          <w:right w:val="nil"/>
          <w:between w:val="nil"/>
        </w:pBdr>
        <w:shd w:val="clear" w:color="auto" w:fill="FFFFFF"/>
        <w:rPr>
          <w:rFonts w:ascii="Arial" w:eastAsia="Arial" w:hAnsi="Arial" w:cs="Arial"/>
          <w:color w:val="222222"/>
          <w:sz w:val="20"/>
          <w:szCs w:val="20"/>
        </w:rPr>
      </w:pPr>
    </w:p>
    <w:p w:rsidR="002F11E6"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Join Zoom Meeting</w:t>
      </w:r>
    </w:p>
    <w:p w:rsidR="002F11E6"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https://zoom.us/j/5099874772?pwd=ZWc5RmhYOWZZSjlYYmg0SnE2QmZidz09</w:t>
      </w:r>
    </w:p>
    <w:p w:rsidR="002F11E6"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Meeting ID: 509 987 4772</w:t>
      </w:r>
    </w:p>
    <w:p w:rsidR="002F11E6"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Passcode: H4udRY</w:t>
      </w:r>
    </w:p>
    <w:p w:rsidR="002F11E6"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One tap mobile</w:t>
      </w:r>
    </w:p>
    <w:p w:rsidR="002F11E6"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+1 507 473 4847 US</w:t>
      </w:r>
    </w:p>
    <w:p w:rsidR="002F11E6"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+1 564 217 2000 US</w:t>
      </w:r>
    </w:p>
    <w:p w:rsidR="002F11E6" w:rsidRDefault="00000000">
      <w:pPr>
        <w:pBdr>
          <w:top w:val="nil"/>
          <w:left w:val="nil"/>
          <w:bottom w:val="nil"/>
          <w:right w:val="nil"/>
          <w:between w:val="nil"/>
        </w:pBdr>
        <w:shd w:val="clear" w:color="auto" w:fill="FFFFFF"/>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Meeting ID: 509 987 4772</w:t>
      </w:r>
    </w:p>
    <w:p w:rsidR="002F11E6" w:rsidRDefault="00000000">
      <w:pPr>
        <w:pBdr>
          <w:top w:val="nil"/>
          <w:left w:val="nil"/>
          <w:bottom w:val="nil"/>
          <w:right w:val="nil"/>
          <w:between w:val="nil"/>
        </w:pBdr>
        <w:shd w:val="clear" w:color="auto" w:fill="FFFFFF"/>
        <w:jc w:val="center"/>
        <w:rPr>
          <w:rFonts w:ascii="Arial" w:eastAsia="Arial" w:hAnsi="Arial" w:cs="Arial"/>
          <w:color w:val="222222"/>
          <w:sz w:val="20"/>
          <w:szCs w:val="20"/>
        </w:rPr>
      </w:pPr>
      <w:r>
        <w:rPr>
          <w:rFonts w:ascii="Times New Roman" w:eastAsia="Times New Roman" w:hAnsi="Times New Roman" w:cs="Times New Roman"/>
          <w:b/>
          <w:color w:val="222222"/>
          <w:sz w:val="20"/>
          <w:szCs w:val="20"/>
        </w:rPr>
        <w:t>Passcode: 763483</w:t>
      </w:r>
    </w:p>
    <w:tbl>
      <w:tblPr>
        <w:tblStyle w:val="1"/>
        <w:tblW w:w="9340" w:type="dxa"/>
        <w:tblLayout w:type="fixed"/>
        <w:tblLook w:val="0400" w:firstRow="0" w:lastRow="0" w:firstColumn="0" w:lastColumn="0" w:noHBand="0" w:noVBand="1"/>
      </w:tblPr>
      <w:tblGrid>
        <w:gridCol w:w="9340"/>
      </w:tblGrid>
      <w:tr w:rsidR="002F11E6">
        <w:trPr>
          <w:trHeight w:val="1302"/>
        </w:trPr>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11E6" w:rsidRDefault="00000000">
            <w:pPr>
              <w:jc w:val="center"/>
              <w:rPr>
                <w:rFonts w:ascii="Times New Roman" w:eastAsia="Times New Roman" w:hAnsi="Times New Roman" w:cs="Times New Roman"/>
              </w:rPr>
            </w:pPr>
            <w:r>
              <w:rPr>
                <w:rFonts w:ascii="Times New Roman" w:eastAsia="Times New Roman" w:hAnsi="Times New Roman" w:cs="Times New Roman"/>
                <w:b/>
                <w:color w:val="000000"/>
              </w:rPr>
              <w:t>MISSION STATEMENT </w:t>
            </w:r>
          </w:p>
          <w:p w:rsidR="002F11E6" w:rsidRDefault="00000000">
            <w:pPr>
              <w:ind w:left="340" w:right="247"/>
              <w:jc w:val="both"/>
              <w:rPr>
                <w:rFonts w:ascii="Times New Roman" w:eastAsia="Times New Roman" w:hAnsi="Times New Roman" w:cs="Times New Roman"/>
              </w:rPr>
            </w:pPr>
            <w:r>
              <w:rPr>
                <w:rFonts w:ascii="Arial" w:eastAsia="Arial" w:hAnsi="Arial" w:cs="Arial"/>
                <w:i/>
                <w:color w:val="000000"/>
                <w:sz w:val="22"/>
                <w:szCs w:val="22"/>
              </w:rPr>
              <w:t>T</w:t>
            </w:r>
            <w:r>
              <w:rPr>
                <w:rFonts w:ascii="Times New Roman" w:eastAsia="Times New Roman" w:hAnsi="Times New Roman" w:cs="Times New Roman"/>
                <w:i/>
                <w:color w:val="000000"/>
                <w:sz w:val="22"/>
                <w:szCs w:val="22"/>
              </w:rPr>
              <w:t>he Six Directions Indigenous School, through a commitment to culturally relevant Indigenous education and interdisciplinary project-based learning, will develop critically conscious students who are engaged in their communities, demonstrate holistic well-being, and have a personal plan for succeeding in post-secondary opportunities.</w:t>
            </w:r>
          </w:p>
        </w:tc>
      </w:tr>
    </w:tbl>
    <w:p w:rsidR="002F11E6" w:rsidRDefault="002F11E6">
      <w:pPr>
        <w:rPr>
          <w:rFonts w:ascii="Times New Roman" w:eastAsia="Times New Roman" w:hAnsi="Times New Roman" w:cs="Times New Roman"/>
        </w:rPr>
      </w:pPr>
    </w:p>
    <w:p w:rsidR="002F11E6" w:rsidRDefault="00000000">
      <w:pPr>
        <w:spacing w:line="276" w:lineRule="auto"/>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rPr>
        <w:t>I.  Call to Order - Dr. Henderson, Chairperson</w:t>
      </w:r>
      <w:r w:rsidR="003D5C82">
        <w:rPr>
          <w:rFonts w:ascii="Times New Roman" w:eastAsia="Times New Roman" w:hAnsi="Times New Roman" w:cs="Times New Roman"/>
        </w:rPr>
        <w:t xml:space="preserve"> called meeting to order @ 5:37PM</w:t>
      </w:r>
    </w:p>
    <w:p w:rsidR="002F11E6" w:rsidRDefault="00000000">
      <w:pPr>
        <w:spacing w:before="3" w:line="276" w:lineRule="auto"/>
        <w:rPr>
          <w:rFonts w:ascii="Times New Roman" w:eastAsia="Times New Roman" w:hAnsi="Times New Roman" w:cs="Times New Roman"/>
        </w:rPr>
      </w:pPr>
      <w:r>
        <w:rPr>
          <w:rFonts w:ascii="Times New Roman" w:eastAsia="Times New Roman" w:hAnsi="Times New Roman" w:cs="Times New Roman"/>
        </w:rPr>
        <w:t xml:space="preserve"> II.  Roll Call - Dr. Henderson, Chairperson</w:t>
      </w:r>
      <w:r w:rsidR="003D5C82">
        <w:rPr>
          <w:rFonts w:ascii="Times New Roman" w:eastAsia="Times New Roman" w:hAnsi="Times New Roman" w:cs="Times New Roman"/>
        </w:rPr>
        <w:t xml:space="preserve"> </w:t>
      </w:r>
    </w:p>
    <w:p w:rsidR="003D5C82" w:rsidRPr="003D5C82" w:rsidRDefault="003D5C82" w:rsidP="003D5C82">
      <w:pPr>
        <w:pStyle w:val="ListParagraph"/>
        <w:rPr>
          <w:rFonts w:ascii="Times New Roman" w:hAnsi="Times New Roman" w:cs="Times New Roman"/>
        </w:rPr>
      </w:pPr>
      <w:r w:rsidRPr="003D5C82">
        <w:rPr>
          <w:rFonts w:ascii="Times New Roman" w:hAnsi="Times New Roman" w:cs="Times New Roman"/>
          <w:color w:val="000000"/>
        </w:rPr>
        <w:t>a</w:t>
      </w:r>
      <w:r w:rsidRPr="003D5C82">
        <w:rPr>
          <w:rFonts w:ascii="Times New Roman" w:hAnsi="Times New Roman" w:cs="Times New Roman"/>
          <w:color w:val="000000"/>
        </w:rPr>
        <w:t xml:space="preserve">) Karen Malone, </w:t>
      </w:r>
      <w:proofErr w:type="spellStart"/>
      <w:r w:rsidRPr="003D5C82">
        <w:rPr>
          <w:rFonts w:ascii="Times New Roman" w:hAnsi="Times New Roman" w:cs="Times New Roman"/>
          <w:color w:val="000000"/>
        </w:rPr>
        <w:t>Wilhelminia</w:t>
      </w:r>
      <w:proofErr w:type="spellEnd"/>
      <w:r w:rsidRPr="003D5C82">
        <w:rPr>
          <w:rFonts w:ascii="Times New Roman" w:hAnsi="Times New Roman" w:cs="Times New Roman"/>
          <w:color w:val="000000"/>
        </w:rPr>
        <w:t xml:space="preserve"> Yazzie, Zowie </w:t>
      </w:r>
      <w:proofErr w:type="spellStart"/>
      <w:r w:rsidRPr="003D5C82">
        <w:rPr>
          <w:rFonts w:ascii="Times New Roman" w:hAnsi="Times New Roman" w:cs="Times New Roman"/>
          <w:color w:val="000000"/>
        </w:rPr>
        <w:t>Banteah</w:t>
      </w:r>
      <w:proofErr w:type="spellEnd"/>
      <w:r w:rsidRPr="003D5C82">
        <w:rPr>
          <w:rFonts w:ascii="Times New Roman" w:hAnsi="Times New Roman" w:cs="Times New Roman"/>
          <w:color w:val="000000"/>
        </w:rPr>
        <w:t>, and Chair Dr. Henderson</w:t>
      </w:r>
    </w:p>
    <w:p w:rsidR="003D5C82" w:rsidRPr="003D5C82" w:rsidRDefault="003D5C82" w:rsidP="003D5C82">
      <w:pPr>
        <w:pStyle w:val="ListParagraph"/>
        <w:tabs>
          <w:tab w:val="left" w:pos="499"/>
        </w:tabs>
        <w:spacing w:before="49"/>
        <w:rPr>
          <w:rFonts w:ascii="Times New Roman" w:hAnsi="Times New Roman" w:cs="Times New Roman"/>
        </w:rPr>
      </w:pPr>
      <w:r w:rsidRPr="003D5C82">
        <w:rPr>
          <w:rFonts w:ascii="Times New Roman" w:hAnsi="Times New Roman" w:cs="Times New Roman"/>
          <w:color w:val="000000"/>
        </w:rPr>
        <w:t xml:space="preserve">b) Others Present: Aaron </w:t>
      </w:r>
      <w:proofErr w:type="spellStart"/>
      <w:r w:rsidRPr="003D5C82">
        <w:rPr>
          <w:rFonts w:ascii="Times New Roman" w:hAnsi="Times New Roman" w:cs="Times New Roman"/>
          <w:color w:val="000000"/>
        </w:rPr>
        <w:t>Savoia</w:t>
      </w:r>
      <w:proofErr w:type="spellEnd"/>
      <w:r w:rsidRPr="003D5C82">
        <w:rPr>
          <w:rFonts w:ascii="Times New Roman" w:hAnsi="Times New Roman" w:cs="Times New Roman"/>
          <w:color w:val="000000"/>
        </w:rPr>
        <w:t xml:space="preserve">, School Business Manager; Becca </w:t>
      </w:r>
      <w:proofErr w:type="spellStart"/>
      <w:r w:rsidRPr="003D5C82">
        <w:rPr>
          <w:rFonts w:ascii="Times New Roman" w:hAnsi="Times New Roman" w:cs="Times New Roman"/>
          <w:color w:val="000000"/>
        </w:rPr>
        <w:t>Niiha</w:t>
      </w:r>
      <w:proofErr w:type="spellEnd"/>
      <w:r w:rsidRPr="003D5C82">
        <w:rPr>
          <w:rFonts w:ascii="Times New Roman" w:hAnsi="Times New Roman" w:cs="Times New Roman"/>
          <w:color w:val="000000"/>
        </w:rPr>
        <w:t>, Head Administrator;</w:t>
      </w:r>
      <w:r w:rsidR="00B43F5D">
        <w:rPr>
          <w:rFonts w:ascii="Times New Roman" w:hAnsi="Times New Roman" w:cs="Times New Roman"/>
          <w:color w:val="000000"/>
        </w:rPr>
        <w:t xml:space="preserve"> and parents</w:t>
      </w:r>
    </w:p>
    <w:p w:rsidR="002F11E6" w:rsidRDefault="00000000">
      <w:pPr>
        <w:spacing w:before="3" w:line="276" w:lineRule="auto"/>
        <w:rPr>
          <w:rFonts w:ascii="Times New Roman" w:eastAsia="Times New Roman" w:hAnsi="Times New Roman" w:cs="Times New Roman"/>
        </w:rPr>
      </w:pPr>
      <w:r>
        <w:rPr>
          <w:rFonts w:ascii="Times New Roman" w:eastAsia="Times New Roman" w:hAnsi="Times New Roman" w:cs="Times New Roman"/>
        </w:rPr>
        <w:t>III.  Approval of Agenda  </w:t>
      </w:r>
    </w:p>
    <w:p w:rsidR="003D5C82" w:rsidRPr="003D5C82" w:rsidRDefault="003D5C82" w:rsidP="003D5C82">
      <w:pPr>
        <w:pStyle w:val="ListParagraph"/>
        <w:widowControl w:val="0"/>
        <w:numPr>
          <w:ilvl w:val="1"/>
          <w:numId w:val="2"/>
        </w:numPr>
        <w:tabs>
          <w:tab w:val="left" w:pos="519"/>
        </w:tabs>
        <w:autoSpaceDE w:val="0"/>
        <w:autoSpaceDN w:val="0"/>
        <w:spacing w:before="44"/>
        <w:contextualSpacing w:val="0"/>
        <w:rPr>
          <w:rFonts w:ascii="Times New Roman" w:hAnsi="Times New Roman" w:cs="Times New Roman"/>
        </w:rPr>
      </w:pPr>
      <w:r w:rsidRPr="003D5C82">
        <w:rPr>
          <w:rFonts w:ascii="Times New Roman" w:hAnsi="Times New Roman" w:cs="Times New Roman"/>
          <w:spacing w:val="-2"/>
        </w:rPr>
        <w:t xml:space="preserve">Approval of agenda as presented </w:t>
      </w:r>
      <w:r>
        <w:rPr>
          <w:rFonts w:ascii="Times New Roman" w:hAnsi="Times New Roman" w:cs="Times New Roman"/>
          <w:spacing w:val="-2"/>
        </w:rPr>
        <w:t xml:space="preserve">Wilhelmina Yazzie </w:t>
      </w:r>
      <w:r w:rsidRPr="003D5C82">
        <w:rPr>
          <w:rFonts w:ascii="Times New Roman" w:hAnsi="Times New Roman" w:cs="Times New Roman"/>
          <w:spacing w:val="-2"/>
        </w:rPr>
        <w:t xml:space="preserve">made a motion to approve the agenda for </w:t>
      </w:r>
      <w:r>
        <w:rPr>
          <w:rFonts w:ascii="Times New Roman" w:hAnsi="Times New Roman" w:cs="Times New Roman"/>
          <w:spacing w:val="-2"/>
        </w:rPr>
        <w:t>February</w:t>
      </w:r>
      <w:r w:rsidRPr="003D5C82">
        <w:rPr>
          <w:rFonts w:ascii="Times New Roman" w:hAnsi="Times New Roman" w:cs="Times New Roman"/>
          <w:spacing w:val="-2"/>
        </w:rPr>
        <w:t xml:space="preserve"> 2</w:t>
      </w:r>
      <w:r>
        <w:rPr>
          <w:rFonts w:ascii="Times New Roman" w:hAnsi="Times New Roman" w:cs="Times New Roman"/>
          <w:spacing w:val="-2"/>
        </w:rPr>
        <w:t>7</w:t>
      </w:r>
      <w:r w:rsidRPr="003D5C82">
        <w:rPr>
          <w:rFonts w:ascii="Times New Roman" w:hAnsi="Times New Roman" w:cs="Times New Roman"/>
          <w:spacing w:val="-2"/>
        </w:rPr>
        <w:t xml:space="preserve">, 2024; </w:t>
      </w:r>
      <w:r>
        <w:rPr>
          <w:rFonts w:ascii="Times New Roman" w:hAnsi="Times New Roman" w:cs="Times New Roman"/>
          <w:spacing w:val="-2"/>
        </w:rPr>
        <w:t xml:space="preserve">Karen Malone </w:t>
      </w:r>
      <w:r w:rsidRPr="003D5C82">
        <w:rPr>
          <w:rFonts w:ascii="Times New Roman" w:hAnsi="Times New Roman" w:cs="Times New Roman"/>
          <w:spacing w:val="-2"/>
        </w:rPr>
        <w:t>second the motion of the approval of agenda</w:t>
      </w:r>
      <w:r>
        <w:rPr>
          <w:rFonts w:ascii="Times New Roman" w:hAnsi="Times New Roman" w:cs="Times New Roman"/>
          <w:spacing w:val="-2"/>
        </w:rPr>
        <w:t>.</w:t>
      </w:r>
    </w:p>
    <w:p w:rsidR="003D5C82" w:rsidRPr="003D5C82" w:rsidRDefault="003D5C82" w:rsidP="003D5C82">
      <w:pPr>
        <w:pStyle w:val="ListParagraph"/>
        <w:widowControl w:val="0"/>
        <w:numPr>
          <w:ilvl w:val="1"/>
          <w:numId w:val="2"/>
        </w:numPr>
        <w:tabs>
          <w:tab w:val="left" w:pos="519"/>
        </w:tabs>
        <w:autoSpaceDE w:val="0"/>
        <w:autoSpaceDN w:val="0"/>
        <w:spacing w:before="44"/>
        <w:contextualSpacing w:val="0"/>
        <w:rPr>
          <w:rFonts w:ascii="Times New Roman" w:hAnsi="Times New Roman" w:cs="Times New Roman"/>
        </w:rPr>
      </w:pPr>
      <w:r w:rsidRPr="003D5C82">
        <w:rPr>
          <w:rFonts w:ascii="Times New Roman" w:hAnsi="Times New Roman" w:cs="Times New Roman"/>
          <w:spacing w:val="-2"/>
        </w:rPr>
        <w:t xml:space="preserve">Roll call vote: Karen Malone – yes, Wilhelmina Yazzie-yes, Zowie </w:t>
      </w:r>
      <w:proofErr w:type="spellStart"/>
      <w:r w:rsidRPr="003D5C82">
        <w:rPr>
          <w:rFonts w:ascii="Times New Roman" w:hAnsi="Times New Roman" w:cs="Times New Roman"/>
          <w:spacing w:val="-2"/>
        </w:rPr>
        <w:t>Banteah</w:t>
      </w:r>
      <w:proofErr w:type="spellEnd"/>
      <w:r w:rsidRPr="003D5C82">
        <w:rPr>
          <w:rFonts w:ascii="Times New Roman" w:hAnsi="Times New Roman" w:cs="Times New Roman"/>
          <w:spacing w:val="-2"/>
        </w:rPr>
        <w:t>-yes, Dr. Henderson – yes (4 yes, 0 opposed and 0 abstained).</w:t>
      </w:r>
    </w:p>
    <w:p w:rsidR="002F11E6" w:rsidRDefault="00000000">
      <w:pPr>
        <w:spacing w:before="3" w:line="276" w:lineRule="auto"/>
        <w:rPr>
          <w:rFonts w:ascii="Times New Roman" w:eastAsia="Times New Roman" w:hAnsi="Times New Roman" w:cs="Times New Roman"/>
        </w:rPr>
      </w:pPr>
      <w:r>
        <w:rPr>
          <w:rFonts w:ascii="Times New Roman" w:eastAsia="Times New Roman" w:hAnsi="Times New Roman" w:cs="Times New Roman"/>
        </w:rPr>
        <w:t>IV. Approval of Meeting Minutes</w:t>
      </w:r>
    </w:p>
    <w:p w:rsidR="003D5C82" w:rsidRPr="003D5C82" w:rsidRDefault="003D5C82" w:rsidP="003D5C82">
      <w:pPr>
        <w:pStyle w:val="ListParagraph"/>
        <w:widowControl w:val="0"/>
        <w:numPr>
          <w:ilvl w:val="0"/>
          <w:numId w:val="3"/>
        </w:numPr>
        <w:tabs>
          <w:tab w:val="left" w:pos="519"/>
        </w:tabs>
        <w:autoSpaceDE w:val="0"/>
        <w:autoSpaceDN w:val="0"/>
        <w:spacing w:before="44"/>
        <w:contextualSpacing w:val="0"/>
        <w:rPr>
          <w:rFonts w:ascii="Times New Roman" w:hAnsi="Times New Roman" w:cs="Times New Roman"/>
        </w:rPr>
      </w:pPr>
      <w:r w:rsidRPr="003D5C82">
        <w:rPr>
          <w:rFonts w:ascii="Times New Roman" w:hAnsi="Times New Roman" w:cs="Times New Roman"/>
          <w:spacing w:val="-2"/>
        </w:rPr>
        <w:t xml:space="preserve">Approval of minutes </w:t>
      </w:r>
      <w:r>
        <w:rPr>
          <w:rFonts w:ascii="Times New Roman" w:hAnsi="Times New Roman" w:cs="Times New Roman"/>
          <w:spacing w:val="-2"/>
        </w:rPr>
        <w:t>Wilhelmina Yazzie</w:t>
      </w:r>
      <w:r w:rsidRPr="003D5C82">
        <w:rPr>
          <w:rFonts w:ascii="Times New Roman" w:hAnsi="Times New Roman" w:cs="Times New Roman"/>
          <w:spacing w:val="-2"/>
        </w:rPr>
        <w:t xml:space="preserve"> made a motion to approve the agenda from </w:t>
      </w:r>
      <w:r>
        <w:rPr>
          <w:rFonts w:ascii="Times New Roman" w:hAnsi="Times New Roman" w:cs="Times New Roman"/>
          <w:spacing w:val="-2"/>
        </w:rPr>
        <w:t>February 12, 2024</w:t>
      </w:r>
      <w:r w:rsidRPr="003D5C82">
        <w:rPr>
          <w:rFonts w:ascii="Times New Roman" w:hAnsi="Times New Roman" w:cs="Times New Roman"/>
          <w:spacing w:val="-2"/>
        </w:rPr>
        <w:t xml:space="preserve"> Special Meeting; </w:t>
      </w:r>
      <w:r>
        <w:rPr>
          <w:rFonts w:ascii="Times New Roman" w:hAnsi="Times New Roman" w:cs="Times New Roman"/>
          <w:spacing w:val="-2"/>
        </w:rPr>
        <w:t>Karen Malone</w:t>
      </w:r>
      <w:r w:rsidRPr="003D5C82">
        <w:rPr>
          <w:rFonts w:ascii="Times New Roman" w:hAnsi="Times New Roman" w:cs="Times New Roman"/>
          <w:spacing w:val="-2"/>
        </w:rPr>
        <w:t xml:space="preserve"> second the motion of the approval of agenda.</w:t>
      </w:r>
    </w:p>
    <w:p w:rsidR="003D5C82" w:rsidRPr="003D5C82" w:rsidRDefault="003D5C82" w:rsidP="003D5C82">
      <w:pPr>
        <w:pStyle w:val="ListParagraph"/>
        <w:widowControl w:val="0"/>
        <w:numPr>
          <w:ilvl w:val="0"/>
          <w:numId w:val="3"/>
        </w:numPr>
        <w:tabs>
          <w:tab w:val="left" w:pos="519"/>
        </w:tabs>
        <w:autoSpaceDE w:val="0"/>
        <w:autoSpaceDN w:val="0"/>
        <w:spacing w:before="44"/>
        <w:contextualSpacing w:val="0"/>
        <w:rPr>
          <w:rFonts w:ascii="Times New Roman" w:hAnsi="Times New Roman" w:cs="Times New Roman"/>
        </w:rPr>
      </w:pPr>
      <w:r w:rsidRPr="003D5C82">
        <w:rPr>
          <w:rFonts w:ascii="Times New Roman" w:hAnsi="Times New Roman" w:cs="Times New Roman"/>
          <w:spacing w:val="-2"/>
        </w:rPr>
        <w:t xml:space="preserve">Roll call vote: Karen Malone – yes, Wilhelmina Yazzie-yes, Zowie </w:t>
      </w:r>
      <w:proofErr w:type="spellStart"/>
      <w:r w:rsidRPr="003D5C82">
        <w:rPr>
          <w:rFonts w:ascii="Times New Roman" w:hAnsi="Times New Roman" w:cs="Times New Roman"/>
          <w:spacing w:val="-2"/>
        </w:rPr>
        <w:t>Banteah</w:t>
      </w:r>
      <w:proofErr w:type="spellEnd"/>
      <w:r w:rsidRPr="003D5C82">
        <w:rPr>
          <w:rFonts w:ascii="Times New Roman" w:hAnsi="Times New Roman" w:cs="Times New Roman"/>
          <w:spacing w:val="-2"/>
        </w:rPr>
        <w:t>-yes, Dr. Henderson – yes (4 yes, 0 opposed and 0 abstained).</w:t>
      </w:r>
    </w:p>
    <w:p w:rsidR="003D5C82" w:rsidRDefault="003D5C82">
      <w:pPr>
        <w:spacing w:before="3" w:line="276" w:lineRule="auto"/>
        <w:rPr>
          <w:rFonts w:ascii="Times New Roman" w:eastAsia="Times New Roman" w:hAnsi="Times New Roman" w:cs="Times New Roman"/>
        </w:rPr>
      </w:pPr>
    </w:p>
    <w:p w:rsidR="002F11E6" w:rsidRDefault="00000000">
      <w:pPr>
        <w:spacing w:before="3"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V. Public Comment </w:t>
      </w:r>
      <w:r w:rsidR="003D5C82">
        <w:rPr>
          <w:rFonts w:ascii="Times New Roman" w:eastAsia="Times New Roman" w:hAnsi="Times New Roman" w:cs="Times New Roman"/>
        </w:rPr>
        <w:t>– none at this time</w:t>
      </w:r>
    </w:p>
    <w:p w:rsidR="002F11E6" w:rsidRDefault="00000000">
      <w:pPr>
        <w:spacing w:before="3" w:line="276" w:lineRule="auto"/>
        <w:rPr>
          <w:rFonts w:ascii="Times New Roman" w:eastAsia="Times New Roman" w:hAnsi="Times New Roman" w:cs="Times New Roman"/>
        </w:rPr>
      </w:pPr>
      <w:r>
        <w:rPr>
          <w:rFonts w:ascii="Times New Roman" w:eastAsia="Times New Roman" w:hAnsi="Times New Roman" w:cs="Times New Roman"/>
        </w:rPr>
        <w:t xml:space="preserve">VI. Introduction of Possible Board Members - Rachel </w:t>
      </w:r>
      <w:proofErr w:type="spellStart"/>
      <w:r>
        <w:rPr>
          <w:rFonts w:ascii="Times New Roman" w:eastAsia="Times New Roman" w:hAnsi="Times New Roman" w:cs="Times New Roman"/>
        </w:rPr>
        <w:t>Yonnie</w:t>
      </w:r>
      <w:proofErr w:type="spellEnd"/>
      <w:r w:rsidR="0048060E">
        <w:rPr>
          <w:rFonts w:ascii="Times New Roman" w:eastAsia="Times New Roman" w:hAnsi="Times New Roman" w:cs="Times New Roman"/>
        </w:rPr>
        <w:t xml:space="preserve"> (not present)</w:t>
      </w:r>
    </w:p>
    <w:p w:rsidR="002F11E6" w:rsidRDefault="00000000">
      <w:pPr>
        <w:spacing w:before="3" w:line="276" w:lineRule="auto"/>
        <w:rPr>
          <w:rFonts w:ascii="Times New Roman" w:eastAsia="Times New Roman" w:hAnsi="Times New Roman" w:cs="Times New Roman"/>
        </w:rPr>
      </w:pPr>
      <w:r>
        <w:rPr>
          <w:rFonts w:ascii="Times New Roman" w:eastAsia="Times New Roman" w:hAnsi="Times New Roman" w:cs="Times New Roman"/>
        </w:rPr>
        <w:t>VII. Information Reports</w:t>
      </w:r>
    </w:p>
    <w:p w:rsidR="002F11E6" w:rsidRPr="003D5C82" w:rsidRDefault="00000000" w:rsidP="003D5C82">
      <w:pPr>
        <w:pStyle w:val="ListParagraph"/>
        <w:numPr>
          <w:ilvl w:val="0"/>
          <w:numId w:val="4"/>
        </w:numPr>
        <w:spacing w:before="3" w:line="276" w:lineRule="auto"/>
        <w:rPr>
          <w:rFonts w:ascii="Times New Roman" w:eastAsia="Times New Roman" w:hAnsi="Times New Roman" w:cs="Times New Roman"/>
        </w:rPr>
      </w:pPr>
      <w:r w:rsidRPr="003D5C82">
        <w:rPr>
          <w:rFonts w:ascii="Times New Roman" w:eastAsia="Times New Roman" w:hAnsi="Times New Roman" w:cs="Times New Roman"/>
        </w:rPr>
        <w:t xml:space="preserve">School Budget Report – Aaron </w:t>
      </w:r>
      <w:proofErr w:type="spellStart"/>
      <w:r w:rsidRPr="003D5C82">
        <w:rPr>
          <w:rFonts w:ascii="Times New Roman" w:eastAsia="Times New Roman" w:hAnsi="Times New Roman" w:cs="Times New Roman"/>
        </w:rPr>
        <w:t>Savoia</w:t>
      </w:r>
      <w:proofErr w:type="spellEnd"/>
    </w:p>
    <w:p w:rsidR="003D5C82" w:rsidRDefault="003D5C82" w:rsidP="003D5C82">
      <w:pPr>
        <w:pStyle w:val="ListParagraph"/>
        <w:numPr>
          <w:ilvl w:val="1"/>
          <w:numId w:val="4"/>
        </w:numPr>
        <w:spacing w:before="3" w:line="276" w:lineRule="auto"/>
        <w:rPr>
          <w:rFonts w:ascii="Times New Roman" w:eastAsia="Times New Roman" w:hAnsi="Times New Roman" w:cs="Times New Roman"/>
        </w:rPr>
      </w:pPr>
      <w:r>
        <w:rPr>
          <w:rFonts w:ascii="Times New Roman" w:eastAsia="Times New Roman" w:hAnsi="Times New Roman" w:cs="Times New Roman"/>
        </w:rPr>
        <w:t>Financial Reports for January – Revenue Report</w:t>
      </w:r>
    </w:p>
    <w:p w:rsidR="003D5C82" w:rsidRPr="003D5C82" w:rsidRDefault="003D5C82" w:rsidP="003D5C82">
      <w:pPr>
        <w:pStyle w:val="ListParagraph"/>
        <w:numPr>
          <w:ilvl w:val="1"/>
          <w:numId w:val="4"/>
        </w:numPr>
        <w:spacing w:before="3" w:line="276" w:lineRule="auto"/>
        <w:rPr>
          <w:rFonts w:ascii="Times New Roman" w:eastAsia="Times New Roman" w:hAnsi="Times New Roman" w:cs="Times New Roman"/>
        </w:rPr>
      </w:pPr>
      <w:r>
        <w:rPr>
          <w:rFonts w:ascii="Times New Roman" w:eastAsia="Times New Roman" w:hAnsi="Times New Roman" w:cs="Times New Roman"/>
        </w:rPr>
        <w:t xml:space="preserve">Expenditures Report </w:t>
      </w:r>
    </w:p>
    <w:p w:rsidR="002F11E6" w:rsidRPr="003D5C82" w:rsidRDefault="00000000" w:rsidP="003D5C82">
      <w:pPr>
        <w:pStyle w:val="ListParagraph"/>
        <w:numPr>
          <w:ilvl w:val="0"/>
          <w:numId w:val="4"/>
        </w:numPr>
        <w:spacing w:before="3" w:line="276" w:lineRule="auto"/>
        <w:rPr>
          <w:rFonts w:ascii="Times New Roman" w:eastAsia="Times New Roman" w:hAnsi="Times New Roman" w:cs="Times New Roman"/>
        </w:rPr>
      </w:pPr>
      <w:proofErr w:type="spellStart"/>
      <w:r w:rsidRPr="003D5C82">
        <w:rPr>
          <w:rFonts w:ascii="Times New Roman" w:eastAsia="Times New Roman" w:hAnsi="Times New Roman" w:cs="Times New Roman"/>
        </w:rPr>
        <w:t>TrustEducation</w:t>
      </w:r>
      <w:proofErr w:type="spellEnd"/>
      <w:r w:rsidRPr="003D5C82">
        <w:rPr>
          <w:rFonts w:ascii="Times New Roman" w:eastAsia="Times New Roman" w:hAnsi="Times New Roman" w:cs="Times New Roman"/>
        </w:rPr>
        <w:t xml:space="preserve"> – Megan Wedderburn </w:t>
      </w:r>
    </w:p>
    <w:p w:rsidR="003D5C82" w:rsidRDefault="003D5C82" w:rsidP="003D5C82">
      <w:pPr>
        <w:pStyle w:val="ListParagraph"/>
        <w:numPr>
          <w:ilvl w:val="1"/>
          <w:numId w:val="4"/>
        </w:numPr>
        <w:spacing w:before="3" w:line="276" w:lineRule="auto"/>
        <w:rPr>
          <w:rFonts w:ascii="Times New Roman" w:eastAsia="Times New Roman" w:hAnsi="Times New Roman" w:cs="Times New Roman"/>
        </w:rPr>
      </w:pPr>
      <w:r>
        <w:rPr>
          <w:rFonts w:ascii="Times New Roman" w:eastAsia="Times New Roman" w:hAnsi="Times New Roman" w:cs="Times New Roman"/>
        </w:rPr>
        <w:t>Presentation sent to GC Board Members to read</w:t>
      </w:r>
    </w:p>
    <w:p w:rsidR="003D5C82" w:rsidRPr="003D5C82" w:rsidRDefault="003D5C82" w:rsidP="003D5C82">
      <w:pPr>
        <w:pStyle w:val="ListParagraph"/>
        <w:numPr>
          <w:ilvl w:val="1"/>
          <w:numId w:val="4"/>
        </w:numPr>
        <w:spacing w:before="3" w:line="276" w:lineRule="auto"/>
        <w:rPr>
          <w:rFonts w:ascii="Times New Roman" w:eastAsia="Times New Roman" w:hAnsi="Times New Roman" w:cs="Times New Roman"/>
        </w:rPr>
      </w:pPr>
      <w:r>
        <w:rPr>
          <w:rFonts w:ascii="Times New Roman" w:eastAsia="Times New Roman" w:hAnsi="Times New Roman" w:cs="Times New Roman"/>
        </w:rPr>
        <w:t>GC Chair asked for an oral report next month</w:t>
      </w:r>
    </w:p>
    <w:p w:rsidR="002F11E6" w:rsidRPr="003D5C82" w:rsidRDefault="00000000" w:rsidP="003D5C82">
      <w:pPr>
        <w:pStyle w:val="ListParagraph"/>
        <w:numPr>
          <w:ilvl w:val="0"/>
          <w:numId w:val="4"/>
        </w:numPr>
        <w:spacing w:before="3" w:line="276" w:lineRule="auto"/>
        <w:rPr>
          <w:rFonts w:ascii="Times New Roman" w:eastAsia="Times New Roman" w:hAnsi="Times New Roman" w:cs="Times New Roman"/>
        </w:rPr>
      </w:pPr>
      <w:r w:rsidRPr="003D5C82">
        <w:rPr>
          <w:rFonts w:ascii="Times New Roman" w:eastAsia="Times New Roman" w:hAnsi="Times New Roman" w:cs="Times New Roman"/>
        </w:rPr>
        <w:t>Head Administrator’s Report</w:t>
      </w:r>
    </w:p>
    <w:p w:rsidR="003D5C82" w:rsidRDefault="003D5C82" w:rsidP="003D5C82">
      <w:pPr>
        <w:pStyle w:val="ListParagraph"/>
        <w:numPr>
          <w:ilvl w:val="1"/>
          <w:numId w:val="4"/>
        </w:numPr>
        <w:spacing w:before="3" w:line="276" w:lineRule="auto"/>
        <w:rPr>
          <w:rFonts w:ascii="Times New Roman" w:eastAsia="Times New Roman" w:hAnsi="Times New Roman" w:cs="Times New Roman"/>
        </w:rPr>
      </w:pPr>
      <w:r>
        <w:rPr>
          <w:rFonts w:ascii="Times New Roman" w:eastAsia="Times New Roman" w:hAnsi="Times New Roman" w:cs="Times New Roman"/>
        </w:rPr>
        <w:t>Highlights on Federal/State Grant Applications; Community events - cultural activities; Academic Performance</w:t>
      </w:r>
    </w:p>
    <w:p w:rsidR="00227113" w:rsidRDefault="00227113" w:rsidP="003D5C82">
      <w:pPr>
        <w:pStyle w:val="ListParagraph"/>
        <w:numPr>
          <w:ilvl w:val="1"/>
          <w:numId w:val="4"/>
        </w:numPr>
        <w:spacing w:before="3" w:line="276" w:lineRule="auto"/>
        <w:rPr>
          <w:rFonts w:ascii="Times New Roman" w:eastAsia="Times New Roman" w:hAnsi="Times New Roman" w:cs="Times New Roman"/>
        </w:rPr>
      </w:pPr>
      <w:r>
        <w:rPr>
          <w:rFonts w:ascii="Times New Roman" w:eastAsia="Times New Roman" w:hAnsi="Times New Roman" w:cs="Times New Roman"/>
        </w:rPr>
        <w:t>Collective student led conferences</w:t>
      </w:r>
    </w:p>
    <w:p w:rsidR="00227113" w:rsidRPr="003D5C82" w:rsidRDefault="00227113" w:rsidP="003D5C82">
      <w:pPr>
        <w:pStyle w:val="ListParagraph"/>
        <w:numPr>
          <w:ilvl w:val="1"/>
          <w:numId w:val="4"/>
        </w:numPr>
        <w:spacing w:before="3" w:line="276" w:lineRule="auto"/>
        <w:rPr>
          <w:rFonts w:ascii="Times New Roman" w:eastAsia="Times New Roman" w:hAnsi="Times New Roman" w:cs="Times New Roman"/>
        </w:rPr>
      </w:pPr>
      <w:r>
        <w:rPr>
          <w:rFonts w:ascii="Times New Roman" w:eastAsia="Times New Roman" w:hAnsi="Times New Roman" w:cs="Times New Roman"/>
        </w:rPr>
        <w:t>Realignment of staff lesson plans, attendance, and communication</w:t>
      </w:r>
    </w:p>
    <w:p w:rsidR="002F11E6" w:rsidRPr="00227113" w:rsidRDefault="00000000" w:rsidP="00227113">
      <w:pPr>
        <w:pStyle w:val="ListParagraph"/>
        <w:numPr>
          <w:ilvl w:val="0"/>
          <w:numId w:val="4"/>
        </w:numPr>
        <w:spacing w:before="3" w:line="276" w:lineRule="auto"/>
        <w:rPr>
          <w:rFonts w:ascii="Times New Roman" w:eastAsia="Times New Roman" w:hAnsi="Times New Roman" w:cs="Times New Roman"/>
        </w:rPr>
      </w:pPr>
      <w:r w:rsidRPr="00227113">
        <w:rPr>
          <w:rFonts w:ascii="Times New Roman" w:eastAsia="Times New Roman" w:hAnsi="Times New Roman" w:cs="Times New Roman"/>
        </w:rPr>
        <w:t>Student Council Report</w:t>
      </w:r>
    </w:p>
    <w:p w:rsidR="00227113" w:rsidRPr="00227113" w:rsidRDefault="00227113" w:rsidP="00227113">
      <w:pPr>
        <w:pStyle w:val="ListParagraph"/>
        <w:numPr>
          <w:ilvl w:val="1"/>
          <w:numId w:val="4"/>
        </w:numPr>
        <w:spacing w:before="3" w:line="276" w:lineRule="auto"/>
        <w:rPr>
          <w:rFonts w:ascii="Times New Roman" w:eastAsia="Times New Roman" w:hAnsi="Times New Roman" w:cs="Times New Roman"/>
        </w:rPr>
      </w:pPr>
      <w:r>
        <w:rPr>
          <w:rFonts w:ascii="Times New Roman" w:eastAsia="Times New Roman" w:hAnsi="Times New Roman" w:cs="Times New Roman"/>
        </w:rPr>
        <w:t>Caleb Kallestewa student representative shared presentation of the events for their Buffalo Day and preparations</w:t>
      </w:r>
    </w:p>
    <w:p w:rsidR="002F11E6" w:rsidRDefault="00000000">
      <w:pPr>
        <w:spacing w:before="3" w:line="276" w:lineRule="auto"/>
        <w:rPr>
          <w:rFonts w:ascii="Times New Roman" w:eastAsia="Times New Roman" w:hAnsi="Times New Roman" w:cs="Times New Roman"/>
        </w:rPr>
      </w:pPr>
      <w:r>
        <w:rPr>
          <w:rFonts w:ascii="Times New Roman" w:eastAsia="Times New Roman" w:hAnsi="Times New Roman" w:cs="Times New Roman"/>
        </w:rPr>
        <w:t>VIII. Discussion and Action Items</w:t>
      </w:r>
    </w:p>
    <w:p w:rsidR="002F11E6" w:rsidRDefault="00000000">
      <w:pPr>
        <w:numPr>
          <w:ilvl w:val="0"/>
          <w:numId w:val="1"/>
        </w:numPr>
        <w:ind w:left="1080" w:hanging="360"/>
        <w:rPr>
          <w:rFonts w:ascii="Times New Roman" w:eastAsia="Times New Roman" w:hAnsi="Times New Roman" w:cs="Times New Roman"/>
        </w:rPr>
      </w:pPr>
      <w:r>
        <w:rPr>
          <w:rFonts w:ascii="Times New Roman" w:eastAsia="Times New Roman" w:hAnsi="Times New Roman" w:cs="Times New Roman"/>
        </w:rPr>
        <w:t>School Finance Approval Items</w:t>
      </w:r>
    </w:p>
    <w:p w:rsidR="00227113" w:rsidRDefault="00000000" w:rsidP="00227113">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Budget Adjustment Reports</w:t>
      </w:r>
    </w:p>
    <w:p w:rsidR="00FF5B1F" w:rsidRDefault="00227113"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BAR 0018-I – Funds</w:t>
      </w:r>
      <w:r w:rsidR="00C80FF4">
        <w:rPr>
          <w:rFonts w:ascii="Times New Roman" w:eastAsia="Times New Roman" w:hAnsi="Times New Roman" w:cs="Times New Roman"/>
        </w:rPr>
        <w:t xml:space="preserve"> Capital Outlay</w:t>
      </w:r>
      <w:r>
        <w:rPr>
          <w:rFonts w:ascii="Times New Roman" w:eastAsia="Times New Roman" w:hAnsi="Times New Roman" w:cs="Times New Roman"/>
        </w:rPr>
        <w:t xml:space="preserve"> received from </w:t>
      </w:r>
      <w:r w:rsidR="00FF5B1F">
        <w:rPr>
          <w:rFonts w:ascii="Times New Roman" w:eastAsia="Times New Roman" w:hAnsi="Times New Roman" w:cs="Times New Roman"/>
        </w:rPr>
        <w:t>$29,</w:t>
      </w:r>
      <w:r w:rsidR="00C80FF4">
        <w:rPr>
          <w:rFonts w:ascii="Times New Roman" w:eastAsia="Times New Roman" w:hAnsi="Times New Roman" w:cs="Times New Roman"/>
        </w:rPr>
        <w:t>5</w:t>
      </w:r>
      <w:r w:rsidR="00FF5B1F">
        <w:rPr>
          <w:rFonts w:ascii="Times New Roman" w:eastAsia="Times New Roman" w:hAnsi="Times New Roman" w:cs="Times New Roman"/>
        </w:rPr>
        <w:t>75</w:t>
      </w:r>
    </w:p>
    <w:p w:rsidR="00FF5B1F" w:rsidRDefault="00FF5B1F"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 xml:space="preserve">BAR 0019-I – Funds received from Rural </w:t>
      </w:r>
      <w:r w:rsidR="00B43F5D">
        <w:rPr>
          <w:rFonts w:ascii="Times New Roman" w:eastAsia="Times New Roman" w:hAnsi="Times New Roman" w:cs="Times New Roman"/>
        </w:rPr>
        <w:t>Low-Income</w:t>
      </w:r>
      <w:r>
        <w:rPr>
          <w:rFonts w:ascii="Times New Roman" w:eastAsia="Times New Roman" w:hAnsi="Times New Roman" w:cs="Times New Roman"/>
        </w:rPr>
        <w:t xml:space="preserve"> </w:t>
      </w:r>
      <w:r w:rsidR="00C80FF4">
        <w:rPr>
          <w:rFonts w:ascii="Times New Roman" w:eastAsia="Times New Roman" w:hAnsi="Times New Roman" w:cs="Times New Roman"/>
        </w:rPr>
        <w:t>Schools</w:t>
      </w:r>
    </w:p>
    <w:p w:rsidR="00FF5B1F" w:rsidRDefault="00FF5B1F"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BAR 0020-I – Final award received from ESSER III Fund – hir</w:t>
      </w:r>
      <w:r w:rsidR="00C80FF4">
        <w:rPr>
          <w:rFonts w:ascii="Times New Roman" w:eastAsia="Times New Roman" w:hAnsi="Times New Roman" w:cs="Times New Roman"/>
        </w:rPr>
        <w:t>ing of</w:t>
      </w:r>
      <w:r>
        <w:rPr>
          <w:rFonts w:ascii="Times New Roman" w:eastAsia="Times New Roman" w:hAnsi="Times New Roman" w:cs="Times New Roman"/>
        </w:rPr>
        <w:t xml:space="preserve"> substitutes</w:t>
      </w:r>
    </w:p>
    <w:p w:rsidR="00FF5B1F" w:rsidRDefault="00FF5B1F"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BAR 0021-I – Cash carryover for Food Services</w:t>
      </w:r>
    </w:p>
    <w:p w:rsidR="00FF5B1F" w:rsidRDefault="00FF5B1F"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 xml:space="preserve">BAR </w:t>
      </w:r>
      <w:r w:rsidR="00C80FF4">
        <w:rPr>
          <w:rFonts w:ascii="Times New Roman" w:eastAsia="Times New Roman" w:hAnsi="Times New Roman" w:cs="Times New Roman"/>
        </w:rPr>
        <w:t>00</w:t>
      </w:r>
      <w:r>
        <w:rPr>
          <w:rFonts w:ascii="Times New Roman" w:eastAsia="Times New Roman" w:hAnsi="Times New Roman" w:cs="Times New Roman"/>
        </w:rPr>
        <w:t>23</w:t>
      </w:r>
      <w:r w:rsidR="00C80FF4">
        <w:rPr>
          <w:rFonts w:ascii="Times New Roman" w:eastAsia="Times New Roman" w:hAnsi="Times New Roman" w:cs="Times New Roman"/>
        </w:rPr>
        <w:t>-</w:t>
      </w:r>
      <w:r>
        <w:rPr>
          <w:rFonts w:ascii="Times New Roman" w:eastAsia="Times New Roman" w:hAnsi="Times New Roman" w:cs="Times New Roman"/>
        </w:rPr>
        <w:t xml:space="preserve">IB – initial budget bar – carryover funds for FY 24 $376 </w:t>
      </w:r>
    </w:p>
    <w:p w:rsidR="00FF5B1F" w:rsidRDefault="00FF5B1F"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 xml:space="preserve">BAR </w:t>
      </w:r>
      <w:r w:rsidR="00C80FF4">
        <w:rPr>
          <w:rFonts w:ascii="Times New Roman" w:eastAsia="Times New Roman" w:hAnsi="Times New Roman" w:cs="Times New Roman"/>
        </w:rPr>
        <w:t>00</w:t>
      </w:r>
      <w:r>
        <w:rPr>
          <w:rFonts w:ascii="Times New Roman" w:eastAsia="Times New Roman" w:hAnsi="Times New Roman" w:cs="Times New Roman"/>
        </w:rPr>
        <w:t>25</w:t>
      </w:r>
      <w:r w:rsidR="00C80FF4">
        <w:rPr>
          <w:rFonts w:ascii="Times New Roman" w:eastAsia="Times New Roman" w:hAnsi="Times New Roman" w:cs="Times New Roman"/>
        </w:rPr>
        <w:t>-</w:t>
      </w:r>
      <w:r>
        <w:rPr>
          <w:rFonts w:ascii="Times New Roman" w:eastAsia="Times New Roman" w:hAnsi="Times New Roman" w:cs="Times New Roman"/>
        </w:rPr>
        <w:t>D</w:t>
      </w:r>
      <w:r w:rsidR="00686701">
        <w:rPr>
          <w:rFonts w:ascii="Times New Roman" w:eastAsia="Times New Roman" w:hAnsi="Times New Roman" w:cs="Times New Roman"/>
        </w:rPr>
        <w:t xml:space="preserve"> – decrease bar</w:t>
      </w:r>
    </w:p>
    <w:p w:rsidR="00FF5B1F" w:rsidRDefault="00FF5B1F"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 xml:space="preserve">BAR </w:t>
      </w:r>
      <w:r w:rsidR="00C80FF4">
        <w:rPr>
          <w:rFonts w:ascii="Times New Roman" w:eastAsia="Times New Roman" w:hAnsi="Times New Roman" w:cs="Times New Roman"/>
        </w:rPr>
        <w:t>00</w:t>
      </w:r>
      <w:r>
        <w:rPr>
          <w:rFonts w:ascii="Times New Roman" w:eastAsia="Times New Roman" w:hAnsi="Times New Roman" w:cs="Times New Roman"/>
        </w:rPr>
        <w:t>26</w:t>
      </w:r>
      <w:r w:rsidR="00686701">
        <w:rPr>
          <w:rFonts w:ascii="Times New Roman" w:eastAsia="Times New Roman" w:hAnsi="Times New Roman" w:cs="Times New Roman"/>
        </w:rPr>
        <w:t>-I – additional compensation</w:t>
      </w:r>
    </w:p>
    <w:p w:rsidR="00FF5B1F" w:rsidRDefault="00FF5B1F"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 xml:space="preserve">BAR </w:t>
      </w:r>
      <w:r w:rsidR="00686701">
        <w:rPr>
          <w:rFonts w:ascii="Times New Roman" w:eastAsia="Times New Roman" w:hAnsi="Times New Roman" w:cs="Times New Roman"/>
        </w:rPr>
        <w:t>00</w:t>
      </w:r>
      <w:r>
        <w:rPr>
          <w:rFonts w:ascii="Times New Roman" w:eastAsia="Times New Roman" w:hAnsi="Times New Roman" w:cs="Times New Roman"/>
        </w:rPr>
        <w:t>27</w:t>
      </w:r>
      <w:r w:rsidR="00686701">
        <w:rPr>
          <w:rFonts w:ascii="Times New Roman" w:eastAsia="Times New Roman" w:hAnsi="Times New Roman" w:cs="Times New Roman"/>
        </w:rPr>
        <w:t>-</w:t>
      </w:r>
      <w:r>
        <w:rPr>
          <w:rFonts w:ascii="Times New Roman" w:eastAsia="Times New Roman" w:hAnsi="Times New Roman" w:cs="Times New Roman"/>
        </w:rPr>
        <w:t>I</w:t>
      </w:r>
      <w:r w:rsidR="003A4BC9">
        <w:rPr>
          <w:rFonts w:ascii="Times New Roman" w:eastAsia="Times New Roman" w:hAnsi="Times New Roman" w:cs="Times New Roman"/>
        </w:rPr>
        <w:t xml:space="preserve"> – increase for communication services</w:t>
      </w:r>
    </w:p>
    <w:p w:rsidR="00FF5B1F" w:rsidRPr="003A4BC9" w:rsidRDefault="00FF5B1F" w:rsidP="003A4BC9">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BAR 0028</w:t>
      </w:r>
      <w:r w:rsidR="003A4BC9">
        <w:rPr>
          <w:rFonts w:ascii="Times New Roman" w:eastAsia="Times New Roman" w:hAnsi="Times New Roman" w:cs="Times New Roman"/>
        </w:rPr>
        <w:t>-</w:t>
      </w:r>
      <w:r>
        <w:rPr>
          <w:rFonts w:ascii="Times New Roman" w:eastAsia="Times New Roman" w:hAnsi="Times New Roman" w:cs="Times New Roman"/>
        </w:rPr>
        <w:t>I</w:t>
      </w:r>
      <w:r w:rsidR="003A4BC9">
        <w:rPr>
          <w:rFonts w:ascii="Times New Roman" w:eastAsia="Times New Roman" w:hAnsi="Times New Roman" w:cs="Times New Roman"/>
        </w:rPr>
        <w:t xml:space="preserve"> -</w:t>
      </w:r>
      <w:r>
        <w:rPr>
          <w:rFonts w:ascii="Times New Roman" w:eastAsia="Times New Roman" w:hAnsi="Times New Roman" w:cs="Times New Roman"/>
        </w:rPr>
        <w:t xml:space="preserve">increase </w:t>
      </w:r>
      <w:r w:rsidR="003A4BC9">
        <w:rPr>
          <w:rFonts w:ascii="Times New Roman" w:eastAsia="Times New Roman" w:hAnsi="Times New Roman" w:cs="Times New Roman"/>
        </w:rPr>
        <w:t>for supply assets</w:t>
      </w:r>
      <w:r w:rsidRPr="003A4BC9">
        <w:rPr>
          <w:rFonts w:ascii="Times New Roman" w:eastAsia="Times New Roman" w:hAnsi="Times New Roman" w:cs="Times New Roman"/>
        </w:rPr>
        <w:t xml:space="preserve"> </w:t>
      </w:r>
    </w:p>
    <w:p w:rsidR="00FF5B1F" w:rsidRDefault="00FF5B1F"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 xml:space="preserve">Wilhelmina Yazzie made a motion </w:t>
      </w:r>
      <w:r w:rsidR="00B43F5D">
        <w:rPr>
          <w:rFonts w:ascii="Times New Roman" w:eastAsia="Times New Roman" w:hAnsi="Times New Roman" w:cs="Times New Roman"/>
        </w:rPr>
        <w:t>to accept</w:t>
      </w:r>
      <w:r>
        <w:rPr>
          <w:rFonts w:ascii="Times New Roman" w:eastAsia="Times New Roman" w:hAnsi="Times New Roman" w:cs="Times New Roman"/>
        </w:rPr>
        <w:t xml:space="preserve"> BARS 0018</w:t>
      </w:r>
      <w:r w:rsidR="003A4BC9">
        <w:rPr>
          <w:rFonts w:ascii="Times New Roman" w:eastAsia="Times New Roman" w:hAnsi="Times New Roman" w:cs="Times New Roman"/>
        </w:rPr>
        <w:t xml:space="preserve">-I to </w:t>
      </w:r>
      <w:r>
        <w:rPr>
          <w:rFonts w:ascii="Times New Roman" w:eastAsia="Times New Roman" w:hAnsi="Times New Roman" w:cs="Times New Roman"/>
        </w:rPr>
        <w:t>002</w:t>
      </w:r>
      <w:r w:rsidR="00B43F5D">
        <w:rPr>
          <w:rFonts w:ascii="Times New Roman" w:eastAsia="Times New Roman" w:hAnsi="Times New Roman" w:cs="Times New Roman"/>
        </w:rPr>
        <w:t>1-I</w:t>
      </w:r>
      <w:r>
        <w:rPr>
          <w:rFonts w:ascii="Times New Roman" w:eastAsia="Times New Roman" w:hAnsi="Times New Roman" w:cs="Times New Roman"/>
        </w:rPr>
        <w:t xml:space="preserve"> increase bars,</w:t>
      </w:r>
      <w:r w:rsidR="00B43F5D">
        <w:rPr>
          <w:rFonts w:ascii="Times New Roman" w:eastAsia="Times New Roman" w:hAnsi="Times New Roman" w:cs="Times New Roman"/>
        </w:rPr>
        <w:t xml:space="preserve"> 0023-IB initial budget bar;</w:t>
      </w:r>
      <w:r>
        <w:rPr>
          <w:rFonts w:ascii="Times New Roman" w:eastAsia="Times New Roman" w:hAnsi="Times New Roman" w:cs="Times New Roman"/>
        </w:rPr>
        <w:t xml:space="preserve"> </w:t>
      </w:r>
      <w:r w:rsidR="00B43F5D">
        <w:rPr>
          <w:rFonts w:ascii="Times New Roman" w:eastAsia="Times New Roman" w:hAnsi="Times New Roman" w:cs="Times New Roman"/>
        </w:rPr>
        <w:t xml:space="preserve">0025-D </w:t>
      </w:r>
      <w:r>
        <w:rPr>
          <w:rFonts w:ascii="Times New Roman" w:eastAsia="Times New Roman" w:hAnsi="Times New Roman" w:cs="Times New Roman"/>
        </w:rPr>
        <w:t xml:space="preserve">decrease bars, </w:t>
      </w:r>
      <w:r w:rsidR="00B43F5D">
        <w:rPr>
          <w:rFonts w:ascii="Times New Roman" w:eastAsia="Times New Roman" w:hAnsi="Times New Roman" w:cs="Times New Roman"/>
        </w:rPr>
        <w:t xml:space="preserve">0026-I to 0028-I increase bars. </w:t>
      </w:r>
      <w:r>
        <w:rPr>
          <w:rFonts w:ascii="Times New Roman" w:eastAsia="Times New Roman" w:hAnsi="Times New Roman" w:cs="Times New Roman"/>
        </w:rPr>
        <w:t>Karen Malone seconds this motion</w:t>
      </w:r>
    </w:p>
    <w:p w:rsidR="00FF5B1F" w:rsidRPr="00A56686" w:rsidRDefault="00FF5B1F" w:rsidP="00A56686">
      <w:pPr>
        <w:numPr>
          <w:ilvl w:val="0"/>
          <w:numId w:val="1"/>
        </w:numPr>
        <w:ind w:left="1800" w:hanging="360"/>
        <w:rPr>
          <w:rFonts w:ascii="Times New Roman" w:eastAsia="Times New Roman" w:hAnsi="Times New Roman" w:cs="Times New Roman"/>
        </w:rPr>
      </w:pPr>
      <w:r w:rsidRPr="00FF5B1F">
        <w:rPr>
          <w:rFonts w:ascii="Times New Roman" w:hAnsi="Times New Roman" w:cs="Times New Roman"/>
          <w:spacing w:val="-2"/>
        </w:rPr>
        <w:t xml:space="preserve">Roll call vote: Karen Malone – yes, Wilhelmina Yazzie-yes, Zowie </w:t>
      </w:r>
      <w:proofErr w:type="spellStart"/>
      <w:r w:rsidRPr="00FF5B1F">
        <w:rPr>
          <w:rFonts w:ascii="Times New Roman" w:hAnsi="Times New Roman" w:cs="Times New Roman"/>
          <w:spacing w:val="-2"/>
        </w:rPr>
        <w:t>Banteah</w:t>
      </w:r>
      <w:proofErr w:type="spellEnd"/>
      <w:r w:rsidRPr="00FF5B1F">
        <w:rPr>
          <w:rFonts w:ascii="Times New Roman" w:hAnsi="Times New Roman" w:cs="Times New Roman"/>
          <w:spacing w:val="-2"/>
        </w:rPr>
        <w:t>-yes, Dr. Henderson – yes (4 yes, 0 opposed and 0 abstained).</w:t>
      </w:r>
    </w:p>
    <w:p w:rsidR="00FF5B1F" w:rsidRDefault="00000000"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Contractual Agreements</w:t>
      </w:r>
    </w:p>
    <w:p w:rsidR="00FF5B1F" w:rsidRDefault="00FF5B1F"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Two new contracts given to new substitutes on January 22, 2024 and February 5, 2024</w:t>
      </w:r>
    </w:p>
    <w:p w:rsidR="00A56686" w:rsidRDefault="00A56686"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Power School quotes presented – tabled for next school board meeting in order to get 3 quotes to follow procurement procedures</w:t>
      </w:r>
    </w:p>
    <w:p w:rsidR="00A56686" w:rsidRDefault="00A56686" w:rsidP="00FF5B1F">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NOTE to Head Administrator– for future reference to ensure that contractual agreements that exceed the threshold must be brought to the board</w:t>
      </w:r>
    </w:p>
    <w:p w:rsidR="002F11E6" w:rsidRDefault="00000000">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Grant Applications</w:t>
      </w:r>
      <w:r w:rsidR="00A56686">
        <w:rPr>
          <w:rFonts w:ascii="Times New Roman" w:eastAsia="Times New Roman" w:hAnsi="Times New Roman" w:cs="Times New Roman"/>
        </w:rPr>
        <w:t xml:space="preserve"> – none at this time</w:t>
      </w:r>
    </w:p>
    <w:p w:rsidR="002F11E6" w:rsidRDefault="00000000">
      <w:pPr>
        <w:numPr>
          <w:ilvl w:val="0"/>
          <w:numId w:val="1"/>
        </w:numPr>
        <w:ind w:left="1080" w:hanging="360"/>
        <w:rPr>
          <w:rFonts w:ascii="Times New Roman" w:eastAsia="Times New Roman" w:hAnsi="Times New Roman" w:cs="Times New Roman"/>
        </w:rPr>
      </w:pPr>
      <w:r>
        <w:rPr>
          <w:rFonts w:ascii="Times New Roman" w:eastAsia="Times New Roman" w:hAnsi="Times New Roman" w:cs="Times New Roman"/>
        </w:rPr>
        <w:t>Approval of Contracts</w:t>
      </w:r>
    </w:p>
    <w:p w:rsidR="002F11E6" w:rsidRDefault="00000000">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lastRenderedPageBreak/>
        <w:t>Substitute Teachers</w:t>
      </w:r>
    </w:p>
    <w:p w:rsidR="00A56686" w:rsidRDefault="00A56686" w:rsidP="00A56686">
      <w:pPr>
        <w:numPr>
          <w:ilvl w:val="0"/>
          <w:numId w:val="1"/>
        </w:numPr>
        <w:ind w:left="1800" w:hanging="360"/>
        <w:rPr>
          <w:rFonts w:ascii="Times New Roman" w:eastAsia="Times New Roman" w:hAnsi="Times New Roman" w:cs="Times New Roman"/>
        </w:rPr>
      </w:pPr>
      <w:r>
        <w:rPr>
          <w:rFonts w:ascii="Times New Roman" w:eastAsia="Times New Roman" w:hAnsi="Times New Roman" w:cs="Times New Roman"/>
        </w:rPr>
        <w:t>Wilhelmina Yazzie made a motion to accept contractual agreements presented and table the Power School until 3 quotes are presented at the next meeting, Karen Malone seconds that motion.</w:t>
      </w:r>
    </w:p>
    <w:p w:rsidR="00A56686" w:rsidRPr="00A56686" w:rsidRDefault="00A56686" w:rsidP="00A56686">
      <w:pPr>
        <w:numPr>
          <w:ilvl w:val="0"/>
          <w:numId w:val="1"/>
        </w:numPr>
        <w:ind w:left="1800" w:hanging="360"/>
        <w:rPr>
          <w:rFonts w:ascii="Times New Roman" w:eastAsia="Times New Roman" w:hAnsi="Times New Roman" w:cs="Times New Roman"/>
        </w:rPr>
      </w:pPr>
      <w:r w:rsidRPr="00FF5B1F">
        <w:rPr>
          <w:rFonts w:ascii="Times New Roman" w:hAnsi="Times New Roman" w:cs="Times New Roman"/>
          <w:spacing w:val="-2"/>
        </w:rPr>
        <w:t xml:space="preserve">Roll call vote: Karen Malone – yes, Wilhelmina Yazzie-yes, Zowie </w:t>
      </w:r>
      <w:proofErr w:type="spellStart"/>
      <w:r w:rsidRPr="00FF5B1F">
        <w:rPr>
          <w:rFonts w:ascii="Times New Roman" w:hAnsi="Times New Roman" w:cs="Times New Roman"/>
          <w:spacing w:val="-2"/>
        </w:rPr>
        <w:t>Banteah</w:t>
      </w:r>
      <w:proofErr w:type="spellEnd"/>
      <w:r w:rsidRPr="00FF5B1F">
        <w:rPr>
          <w:rFonts w:ascii="Times New Roman" w:hAnsi="Times New Roman" w:cs="Times New Roman"/>
          <w:spacing w:val="-2"/>
        </w:rPr>
        <w:t>-yes, Dr. Henderson – yes (4 yes, 0 opposed and 0 abstained).</w:t>
      </w:r>
    </w:p>
    <w:p w:rsidR="00A56686" w:rsidRDefault="00A56686" w:rsidP="00A56686">
      <w:pPr>
        <w:ind w:left="1800"/>
        <w:rPr>
          <w:rFonts w:ascii="Times New Roman" w:eastAsia="Times New Roman" w:hAnsi="Times New Roman" w:cs="Times New Roman"/>
        </w:rPr>
      </w:pPr>
    </w:p>
    <w:p w:rsidR="00A56686" w:rsidRDefault="00000000" w:rsidP="007576DE">
      <w:pPr>
        <w:numPr>
          <w:ilvl w:val="0"/>
          <w:numId w:val="1"/>
        </w:numPr>
        <w:ind w:left="72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Personnel Matters (Pursuant to Section 10-15-1(H)(2) and (H)(8) NMSA 1978, the Board will meet in closed session to discuss personnel matters.</w:t>
      </w:r>
    </w:p>
    <w:p w:rsidR="00A56686" w:rsidRDefault="00A56686" w:rsidP="007576DE">
      <w:pPr>
        <w:pStyle w:val="ListParagraph"/>
        <w:ind w:left="1440"/>
        <w:rPr>
          <w:rFonts w:ascii="Times New Roman" w:eastAsia="Times New Roman" w:hAnsi="Times New Roman" w:cs="Times New Roman"/>
        </w:rPr>
      </w:pPr>
    </w:p>
    <w:p w:rsidR="00A56686" w:rsidRDefault="00A56686" w:rsidP="007576DE">
      <w:pPr>
        <w:numPr>
          <w:ilvl w:val="0"/>
          <w:numId w:val="1"/>
        </w:numPr>
        <w:ind w:left="720"/>
        <w:rPr>
          <w:rFonts w:ascii="Times New Roman" w:eastAsia="Times New Roman" w:hAnsi="Times New Roman" w:cs="Times New Roman"/>
        </w:rPr>
      </w:pPr>
      <w:r w:rsidRPr="00A56686">
        <w:rPr>
          <w:rFonts w:ascii="Times New Roman" w:eastAsia="Times New Roman" w:hAnsi="Times New Roman" w:cs="Times New Roman"/>
        </w:rPr>
        <w:t>Wilhelmina Yazzie made a motion to go into Executive Session; Karen Malone second the motion.</w:t>
      </w:r>
    </w:p>
    <w:p w:rsidR="00A56686" w:rsidRDefault="00A56686" w:rsidP="007576DE">
      <w:pPr>
        <w:pStyle w:val="ListParagraph"/>
        <w:ind w:left="1440"/>
        <w:rPr>
          <w:rFonts w:ascii="Times New Roman" w:hAnsi="Times New Roman" w:cs="Times New Roman"/>
          <w:spacing w:val="-2"/>
        </w:rPr>
      </w:pPr>
    </w:p>
    <w:p w:rsidR="00A56686" w:rsidRPr="00686701" w:rsidRDefault="00A56686" w:rsidP="007576DE">
      <w:pPr>
        <w:numPr>
          <w:ilvl w:val="0"/>
          <w:numId w:val="1"/>
        </w:numPr>
        <w:ind w:left="720"/>
        <w:rPr>
          <w:rFonts w:ascii="Times New Roman" w:eastAsia="Times New Roman" w:hAnsi="Times New Roman" w:cs="Times New Roman"/>
        </w:rPr>
      </w:pPr>
      <w:r w:rsidRPr="00A56686">
        <w:rPr>
          <w:rFonts w:ascii="Times New Roman" w:hAnsi="Times New Roman" w:cs="Times New Roman"/>
          <w:spacing w:val="-2"/>
        </w:rPr>
        <w:t xml:space="preserve">Roll call vote: Karen Malone – yes, Wilhelmina Yazzie-yes, Zowie </w:t>
      </w:r>
      <w:proofErr w:type="spellStart"/>
      <w:r w:rsidRPr="00A56686">
        <w:rPr>
          <w:rFonts w:ascii="Times New Roman" w:hAnsi="Times New Roman" w:cs="Times New Roman"/>
          <w:spacing w:val="-2"/>
        </w:rPr>
        <w:t>Banteah</w:t>
      </w:r>
      <w:proofErr w:type="spellEnd"/>
      <w:r w:rsidRPr="00A56686">
        <w:rPr>
          <w:rFonts w:ascii="Times New Roman" w:hAnsi="Times New Roman" w:cs="Times New Roman"/>
          <w:spacing w:val="-2"/>
        </w:rPr>
        <w:t>-yes, Dr. Henderson – yes (4 yes, 0 opposed and 0 abstained).</w:t>
      </w:r>
    </w:p>
    <w:p w:rsidR="00686701" w:rsidRDefault="00686701" w:rsidP="007576DE">
      <w:pPr>
        <w:pStyle w:val="ListParagraph"/>
        <w:ind w:left="1440"/>
        <w:rPr>
          <w:rFonts w:ascii="Times New Roman" w:eastAsia="Times New Roman" w:hAnsi="Times New Roman" w:cs="Times New Roman"/>
        </w:rPr>
      </w:pPr>
    </w:p>
    <w:p w:rsidR="00686701" w:rsidRDefault="00686701" w:rsidP="007576DE">
      <w:pPr>
        <w:numPr>
          <w:ilvl w:val="0"/>
          <w:numId w:val="1"/>
        </w:numPr>
        <w:ind w:left="720"/>
        <w:rPr>
          <w:rFonts w:ascii="Times New Roman" w:eastAsia="Times New Roman" w:hAnsi="Times New Roman" w:cs="Times New Roman"/>
        </w:rPr>
      </w:pPr>
      <w:r>
        <w:rPr>
          <w:rFonts w:ascii="Times New Roman" w:eastAsia="Times New Roman" w:hAnsi="Times New Roman" w:cs="Times New Roman"/>
        </w:rPr>
        <w:t>GC Chair states we are back in general session</w:t>
      </w:r>
    </w:p>
    <w:p w:rsidR="00686701" w:rsidRDefault="00686701" w:rsidP="007576DE">
      <w:pPr>
        <w:pStyle w:val="ListParagraph"/>
        <w:ind w:left="1440"/>
        <w:rPr>
          <w:rFonts w:ascii="Times New Roman" w:eastAsia="Times New Roman" w:hAnsi="Times New Roman" w:cs="Times New Roman"/>
        </w:rPr>
      </w:pPr>
    </w:p>
    <w:p w:rsidR="00686701" w:rsidRDefault="00686701" w:rsidP="007576DE">
      <w:pPr>
        <w:numPr>
          <w:ilvl w:val="0"/>
          <w:numId w:val="1"/>
        </w:numPr>
        <w:ind w:left="720"/>
        <w:rPr>
          <w:rFonts w:ascii="Times New Roman" w:eastAsia="Times New Roman" w:hAnsi="Times New Roman" w:cs="Times New Roman"/>
        </w:rPr>
      </w:pPr>
      <w:r>
        <w:rPr>
          <w:rFonts w:ascii="Times New Roman" w:eastAsia="Times New Roman" w:hAnsi="Times New Roman" w:cs="Times New Roman"/>
        </w:rPr>
        <w:t>Karen Malone made a motion to come out of closed session, Wilhelmina Yazzie seconds that motion</w:t>
      </w:r>
    </w:p>
    <w:p w:rsidR="00686701" w:rsidRDefault="00686701" w:rsidP="007576DE">
      <w:pPr>
        <w:pStyle w:val="ListParagraph"/>
        <w:ind w:left="1440"/>
        <w:rPr>
          <w:rFonts w:ascii="Times New Roman" w:eastAsia="Times New Roman" w:hAnsi="Times New Roman" w:cs="Times New Roman"/>
        </w:rPr>
      </w:pPr>
    </w:p>
    <w:p w:rsidR="00686701" w:rsidRDefault="00686701" w:rsidP="007576DE">
      <w:pPr>
        <w:numPr>
          <w:ilvl w:val="0"/>
          <w:numId w:val="1"/>
        </w:numPr>
        <w:ind w:left="720"/>
        <w:rPr>
          <w:rFonts w:ascii="Times New Roman" w:eastAsia="Times New Roman" w:hAnsi="Times New Roman" w:cs="Times New Roman"/>
        </w:rPr>
      </w:pPr>
      <w:r w:rsidRPr="00FF5B1F">
        <w:rPr>
          <w:rFonts w:ascii="Times New Roman" w:hAnsi="Times New Roman" w:cs="Times New Roman"/>
          <w:spacing w:val="-2"/>
        </w:rPr>
        <w:t xml:space="preserve">Roll call vote: Karen Malone – yes, Wilhelmina Yazzie-yes, Zowie </w:t>
      </w:r>
      <w:proofErr w:type="spellStart"/>
      <w:r w:rsidRPr="00FF5B1F">
        <w:rPr>
          <w:rFonts w:ascii="Times New Roman" w:hAnsi="Times New Roman" w:cs="Times New Roman"/>
          <w:spacing w:val="-2"/>
        </w:rPr>
        <w:t>Banteah</w:t>
      </w:r>
      <w:proofErr w:type="spellEnd"/>
      <w:r w:rsidRPr="00FF5B1F">
        <w:rPr>
          <w:rFonts w:ascii="Times New Roman" w:hAnsi="Times New Roman" w:cs="Times New Roman"/>
          <w:spacing w:val="-2"/>
        </w:rPr>
        <w:t>-yes, Dr. Henderson – yes (4 yes, 0 opposed and 0 abstained).</w:t>
      </w:r>
    </w:p>
    <w:p w:rsidR="00686701" w:rsidRPr="00686701" w:rsidRDefault="00686701" w:rsidP="007576DE">
      <w:pPr>
        <w:ind w:left="720"/>
        <w:rPr>
          <w:rFonts w:ascii="Times New Roman" w:eastAsia="Times New Roman" w:hAnsi="Times New Roman" w:cs="Times New Roman"/>
        </w:rPr>
      </w:pPr>
    </w:p>
    <w:p w:rsidR="00686701" w:rsidRDefault="00C80FF4" w:rsidP="007576DE">
      <w:pPr>
        <w:numPr>
          <w:ilvl w:val="0"/>
          <w:numId w:val="1"/>
        </w:numPr>
        <w:ind w:left="720"/>
        <w:rPr>
          <w:rFonts w:ascii="Times New Roman" w:eastAsia="Times New Roman" w:hAnsi="Times New Roman" w:cs="Times New Roman"/>
        </w:rPr>
      </w:pPr>
      <w:bookmarkStart w:id="1" w:name="_heading=h.g3qywgi0trc5" w:colFirst="0" w:colLast="0"/>
      <w:bookmarkEnd w:id="1"/>
      <w:r>
        <w:rPr>
          <w:rFonts w:ascii="Times New Roman" w:eastAsia="Times New Roman" w:hAnsi="Times New Roman" w:cs="Times New Roman"/>
        </w:rPr>
        <w:t>S</w:t>
      </w:r>
      <w:r w:rsidR="00000000" w:rsidRPr="00C80FF4">
        <w:rPr>
          <w:rFonts w:ascii="Times New Roman" w:eastAsia="Times New Roman" w:hAnsi="Times New Roman" w:cs="Times New Roman"/>
        </w:rPr>
        <w:t xml:space="preserve">tudent Discipline Hearings </w:t>
      </w:r>
    </w:p>
    <w:p w:rsidR="00686701" w:rsidRDefault="00686701" w:rsidP="007576DE">
      <w:pPr>
        <w:pStyle w:val="ListParagraph"/>
        <w:ind w:left="1440"/>
        <w:rPr>
          <w:rFonts w:ascii="Times New Roman" w:eastAsia="Times New Roman" w:hAnsi="Times New Roman" w:cs="Times New Roman"/>
        </w:rPr>
      </w:pPr>
    </w:p>
    <w:p w:rsidR="00686701" w:rsidRDefault="00686701" w:rsidP="007576DE">
      <w:pPr>
        <w:numPr>
          <w:ilvl w:val="0"/>
          <w:numId w:val="1"/>
        </w:numPr>
        <w:ind w:left="720"/>
        <w:rPr>
          <w:rFonts w:ascii="Times New Roman" w:eastAsia="Times New Roman" w:hAnsi="Times New Roman" w:cs="Times New Roman"/>
        </w:rPr>
      </w:pPr>
      <w:r>
        <w:rPr>
          <w:rFonts w:ascii="Times New Roman" w:eastAsia="Times New Roman" w:hAnsi="Times New Roman" w:cs="Times New Roman"/>
        </w:rPr>
        <w:t>GC Chair made a statement of our school’s mission and how unique we are as Indigenous people, and we want all our students in our community to move forward in a healthy environment. It’s unfortunate as students you got yourself in this situation. We want a healthy and safe school. We also want to support you as well in your future.</w:t>
      </w:r>
    </w:p>
    <w:p w:rsidR="00686701" w:rsidRDefault="00686701" w:rsidP="007576DE">
      <w:pPr>
        <w:pStyle w:val="ListParagraph"/>
        <w:ind w:left="1440"/>
        <w:rPr>
          <w:rFonts w:ascii="Times New Roman" w:eastAsia="Times New Roman" w:hAnsi="Times New Roman" w:cs="Times New Roman"/>
        </w:rPr>
      </w:pPr>
    </w:p>
    <w:p w:rsidR="00740A6A" w:rsidRDefault="00686701" w:rsidP="007576DE">
      <w:pPr>
        <w:numPr>
          <w:ilvl w:val="0"/>
          <w:numId w:val="1"/>
        </w:numPr>
        <w:ind w:left="720"/>
        <w:rPr>
          <w:rFonts w:ascii="Times New Roman" w:eastAsia="Times New Roman" w:hAnsi="Times New Roman" w:cs="Times New Roman"/>
        </w:rPr>
      </w:pPr>
      <w:r>
        <w:rPr>
          <w:rFonts w:ascii="Times New Roman" w:eastAsia="Times New Roman" w:hAnsi="Times New Roman" w:cs="Times New Roman"/>
        </w:rPr>
        <w:t>As Board Chair,</w:t>
      </w:r>
      <w:r w:rsidR="00740A6A">
        <w:rPr>
          <w:rFonts w:ascii="Times New Roman" w:eastAsia="Times New Roman" w:hAnsi="Times New Roman" w:cs="Times New Roman"/>
        </w:rPr>
        <w:t xml:space="preserve"> Dr. Henderson recommends the expulsion</w:t>
      </w:r>
      <w:r w:rsidR="007576DE">
        <w:rPr>
          <w:rFonts w:ascii="Times New Roman" w:eastAsia="Times New Roman" w:hAnsi="Times New Roman" w:cs="Times New Roman"/>
        </w:rPr>
        <w:t xml:space="preserve"> for the following students D.S., A.L., and D.K. for 365 days, based on the investigatory documentation brought to us by the Head Administrator, Gallup Police Department, and Gallup Narcotics. The Board further recommends students to receive recommended counseling and other interventions for their own health and </w:t>
      </w:r>
      <w:proofErr w:type="spellStart"/>
      <w:r w:rsidR="007576DE">
        <w:rPr>
          <w:rFonts w:ascii="Times New Roman" w:eastAsia="Times New Roman" w:hAnsi="Times New Roman" w:cs="Times New Roman"/>
        </w:rPr>
        <w:t>well being</w:t>
      </w:r>
      <w:proofErr w:type="spellEnd"/>
      <w:r w:rsidR="007576DE">
        <w:rPr>
          <w:rFonts w:ascii="Times New Roman" w:eastAsia="Times New Roman" w:hAnsi="Times New Roman" w:cs="Times New Roman"/>
        </w:rPr>
        <w:t>.</w:t>
      </w:r>
    </w:p>
    <w:p w:rsidR="007576DE" w:rsidRDefault="007576DE" w:rsidP="007576DE">
      <w:pPr>
        <w:pStyle w:val="ListParagraph"/>
        <w:rPr>
          <w:rFonts w:ascii="Times New Roman" w:eastAsia="Times New Roman" w:hAnsi="Times New Roman" w:cs="Times New Roman"/>
        </w:rPr>
      </w:pPr>
    </w:p>
    <w:p w:rsidR="007576DE" w:rsidRDefault="007576DE" w:rsidP="007576DE">
      <w:pPr>
        <w:numPr>
          <w:ilvl w:val="0"/>
          <w:numId w:val="1"/>
        </w:numPr>
        <w:ind w:left="720"/>
        <w:rPr>
          <w:rFonts w:ascii="Times New Roman" w:eastAsia="Times New Roman" w:hAnsi="Times New Roman" w:cs="Times New Roman"/>
        </w:rPr>
      </w:pPr>
      <w:r>
        <w:rPr>
          <w:rFonts w:ascii="Times New Roman" w:eastAsia="Times New Roman" w:hAnsi="Times New Roman" w:cs="Times New Roman"/>
        </w:rPr>
        <w:t>Students and Parents tried to plea their case; however, Chair of the Board called meeting back to order.</w:t>
      </w:r>
    </w:p>
    <w:p w:rsidR="00740A6A" w:rsidRDefault="00740A6A" w:rsidP="007576DE">
      <w:pPr>
        <w:pStyle w:val="ListParagraph"/>
        <w:ind w:left="1440"/>
        <w:rPr>
          <w:rFonts w:ascii="Times New Roman" w:eastAsia="Times New Roman" w:hAnsi="Times New Roman" w:cs="Times New Roman"/>
        </w:rPr>
      </w:pPr>
    </w:p>
    <w:p w:rsidR="00740A6A" w:rsidRPr="00740A6A" w:rsidRDefault="00740A6A" w:rsidP="007576DE">
      <w:pPr>
        <w:numPr>
          <w:ilvl w:val="0"/>
          <w:numId w:val="1"/>
        </w:numPr>
        <w:ind w:left="720"/>
        <w:rPr>
          <w:rFonts w:ascii="Times New Roman" w:eastAsia="Times New Roman" w:hAnsi="Times New Roman" w:cs="Times New Roman"/>
        </w:rPr>
      </w:pPr>
      <w:r>
        <w:rPr>
          <w:rFonts w:ascii="Times New Roman" w:eastAsia="Times New Roman" w:hAnsi="Times New Roman" w:cs="Times New Roman"/>
        </w:rPr>
        <w:t>Parents were in</w:t>
      </w:r>
      <w:r w:rsidRPr="00740A6A">
        <w:rPr>
          <w:rFonts w:ascii="Times New Roman" w:eastAsia="Times New Roman" w:hAnsi="Times New Roman" w:cs="Times New Roman"/>
        </w:rPr>
        <w:t xml:space="preserve">formal </w:t>
      </w:r>
      <w:r>
        <w:rPr>
          <w:rFonts w:ascii="Times New Roman" w:eastAsia="Times New Roman" w:hAnsi="Times New Roman" w:cs="Times New Roman"/>
        </w:rPr>
        <w:t xml:space="preserve">that </w:t>
      </w:r>
      <w:r w:rsidR="007576DE">
        <w:rPr>
          <w:rFonts w:ascii="Times New Roman" w:eastAsia="Times New Roman" w:hAnsi="Times New Roman" w:cs="Times New Roman"/>
        </w:rPr>
        <w:t xml:space="preserve">a formal </w:t>
      </w:r>
      <w:r w:rsidRPr="00740A6A">
        <w:rPr>
          <w:rFonts w:ascii="Times New Roman" w:eastAsia="Times New Roman" w:hAnsi="Times New Roman" w:cs="Times New Roman"/>
        </w:rPr>
        <w:t>letter will follow</w:t>
      </w:r>
      <w:r w:rsidR="007576DE">
        <w:rPr>
          <w:rFonts w:ascii="Times New Roman" w:eastAsia="Times New Roman" w:hAnsi="Times New Roman" w:cs="Times New Roman"/>
        </w:rPr>
        <w:t xml:space="preserve"> with the decision of expulsion which stands</w:t>
      </w:r>
      <w:r w:rsidRPr="00740A6A">
        <w:rPr>
          <w:rFonts w:ascii="Times New Roman" w:eastAsia="Times New Roman" w:hAnsi="Times New Roman" w:cs="Times New Roman"/>
        </w:rPr>
        <w:t xml:space="preserve"> within 5 days</w:t>
      </w:r>
      <w:r w:rsidR="007576DE">
        <w:rPr>
          <w:rFonts w:ascii="Times New Roman" w:eastAsia="Times New Roman" w:hAnsi="Times New Roman" w:cs="Times New Roman"/>
        </w:rPr>
        <w:t xml:space="preserve">. </w:t>
      </w:r>
    </w:p>
    <w:p w:rsidR="002F11E6" w:rsidRDefault="00000000" w:rsidP="007576DE">
      <w:pPr>
        <w:ind w:left="720"/>
        <w:rPr>
          <w:rFonts w:ascii="Times New Roman" w:eastAsia="Times New Roman" w:hAnsi="Times New Roman" w:cs="Times New Roman"/>
          <w:b/>
        </w:rPr>
      </w:pPr>
      <w:r>
        <w:rPr>
          <w:rFonts w:ascii="Times New Roman" w:eastAsia="Times New Roman" w:hAnsi="Times New Roman" w:cs="Times New Roman"/>
        </w:rPr>
        <w:t xml:space="preserve">IX. Next Scheduled Board Meeting, </w:t>
      </w:r>
      <w:r>
        <w:rPr>
          <w:rFonts w:ascii="Times New Roman" w:eastAsia="Times New Roman" w:hAnsi="Times New Roman" w:cs="Times New Roman"/>
          <w:b/>
        </w:rPr>
        <w:t>March 26, 2024</w:t>
      </w:r>
    </w:p>
    <w:p w:rsidR="002F11E6" w:rsidRDefault="00000000" w:rsidP="007576DE">
      <w:pPr>
        <w:ind w:left="720"/>
        <w:rPr>
          <w:rFonts w:ascii="Times New Roman" w:eastAsia="Times New Roman" w:hAnsi="Times New Roman" w:cs="Times New Roman"/>
        </w:rPr>
      </w:pPr>
      <w:r>
        <w:rPr>
          <w:rFonts w:ascii="Times New Roman" w:eastAsia="Times New Roman" w:hAnsi="Times New Roman" w:cs="Times New Roman"/>
        </w:rPr>
        <w:t>X. Adjourn </w:t>
      </w:r>
      <w:r w:rsidR="00740A6A">
        <w:rPr>
          <w:rFonts w:ascii="Times New Roman" w:eastAsia="Times New Roman" w:hAnsi="Times New Roman" w:cs="Times New Roman"/>
        </w:rPr>
        <w:t>@ 7:11 PM</w:t>
      </w:r>
    </w:p>
    <w:p w:rsidR="002F11E6" w:rsidRDefault="002F11E6"/>
    <w:p w:rsidR="002F11E6" w:rsidRDefault="002F11E6">
      <w:pPr>
        <w:spacing w:line="276" w:lineRule="auto"/>
        <w:rPr>
          <w:rFonts w:ascii="Times New Roman" w:eastAsia="Times New Roman" w:hAnsi="Times New Roman" w:cs="Times New Roman"/>
        </w:rPr>
      </w:pPr>
    </w:p>
    <w:sectPr w:rsidR="002F11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lthazar">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D5DDA"/>
    <w:multiLevelType w:val="hybridMultilevel"/>
    <w:tmpl w:val="265C14D6"/>
    <w:lvl w:ilvl="0" w:tplc="DE8062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7A4C9E"/>
    <w:multiLevelType w:val="hybridMultilevel"/>
    <w:tmpl w:val="22F69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2F6009"/>
    <w:multiLevelType w:val="hybridMultilevel"/>
    <w:tmpl w:val="244CF00C"/>
    <w:lvl w:ilvl="0" w:tplc="FF96B3B2">
      <w:start w:val="1"/>
      <w:numFmt w:val="upperRoman"/>
      <w:lvlText w:val="%1."/>
      <w:lvlJc w:val="left"/>
      <w:pPr>
        <w:ind w:left="470" w:hanging="26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04090017">
      <w:start w:val="1"/>
      <w:numFmt w:val="lowerLetter"/>
      <w:lvlText w:val="%2)"/>
      <w:lvlJc w:val="left"/>
      <w:pPr>
        <w:ind w:left="1080" w:hanging="360"/>
      </w:pPr>
    </w:lvl>
    <w:lvl w:ilvl="2" w:tplc="827A128E">
      <w:numFmt w:val="bullet"/>
      <w:lvlText w:val="•"/>
      <w:lvlJc w:val="left"/>
      <w:pPr>
        <w:ind w:left="2057" w:hanging="295"/>
      </w:pPr>
      <w:rPr>
        <w:rFonts w:hint="default"/>
        <w:lang w:val="en-US" w:eastAsia="en-US" w:bidi="ar-SA"/>
      </w:rPr>
    </w:lvl>
    <w:lvl w:ilvl="3" w:tplc="3B188C54">
      <w:numFmt w:val="bullet"/>
      <w:lvlText w:val="•"/>
      <w:lvlJc w:val="left"/>
      <w:pPr>
        <w:ind w:left="2995" w:hanging="295"/>
      </w:pPr>
      <w:rPr>
        <w:rFonts w:hint="default"/>
        <w:lang w:val="en-US" w:eastAsia="en-US" w:bidi="ar-SA"/>
      </w:rPr>
    </w:lvl>
    <w:lvl w:ilvl="4" w:tplc="0C28DB2C">
      <w:numFmt w:val="bullet"/>
      <w:lvlText w:val="•"/>
      <w:lvlJc w:val="left"/>
      <w:pPr>
        <w:ind w:left="3933" w:hanging="295"/>
      </w:pPr>
      <w:rPr>
        <w:rFonts w:hint="default"/>
        <w:lang w:val="en-US" w:eastAsia="en-US" w:bidi="ar-SA"/>
      </w:rPr>
    </w:lvl>
    <w:lvl w:ilvl="5" w:tplc="BF40A7E4">
      <w:numFmt w:val="bullet"/>
      <w:lvlText w:val="•"/>
      <w:lvlJc w:val="left"/>
      <w:pPr>
        <w:ind w:left="4871" w:hanging="295"/>
      </w:pPr>
      <w:rPr>
        <w:rFonts w:hint="default"/>
        <w:lang w:val="en-US" w:eastAsia="en-US" w:bidi="ar-SA"/>
      </w:rPr>
    </w:lvl>
    <w:lvl w:ilvl="6" w:tplc="48C286D6">
      <w:numFmt w:val="bullet"/>
      <w:lvlText w:val="•"/>
      <w:lvlJc w:val="left"/>
      <w:pPr>
        <w:ind w:left="5808" w:hanging="295"/>
      </w:pPr>
      <w:rPr>
        <w:rFonts w:hint="default"/>
        <w:lang w:val="en-US" w:eastAsia="en-US" w:bidi="ar-SA"/>
      </w:rPr>
    </w:lvl>
    <w:lvl w:ilvl="7" w:tplc="26C23568">
      <w:numFmt w:val="bullet"/>
      <w:lvlText w:val="•"/>
      <w:lvlJc w:val="left"/>
      <w:pPr>
        <w:ind w:left="6746" w:hanging="295"/>
      </w:pPr>
      <w:rPr>
        <w:rFonts w:hint="default"/>
        <w:lang w:val="en-US" w:eastAsia="en-US" w:bidi="ar-SA"/>
      </w:rPr>
    </w:lvl>
    <w:lvl w:ilvl="8" w:tplc="26CA5CDC">
      <w:numFmt w:val="bullet"/>
      <w:lvlText w:val="•"/>
      <w:lvlJc w:val="left"/>
      <w:pPr>
        <w:ind w:left="7684" w:hanging="295"/>
      </w:pPr>
      <w:rPr>
        <w:rFonts w:hint="default"/>
        <w:lang w:val="en-US" w:eastAsia="en-US" w:bidi="ar-SA"/>
      </w:rPr>
    </w:lvl>
  </w:abstractNum>
  <w:abstractNum w:abstractNumId="3" w15:restartNumberingAfterBreak="0">
    <w:nsid w:val="6FCF245A"/>
    <w:multiLevelType w:val="multilevel"/>
    <w:tmpl w:val="A20C3696"/>
    <w:lvl w:ilvl="0">
      <w:start w:val="1"/>
      <w:numFmt w:val="bullet"/>
      <w:lvlText w:val="•"/>
      <w:lvlJc w:val="left"/>
      <w:pPr>
        <w:ind w:left="0" w:firstLine="0"/>
      </w:pPr>
    </w:lvl>
    <w:lvl w:ilvl="1">
      <w:numFmt w:val="decimal"/>
      <w:lvlText w:val=""/>
      <w:lvlJc w:val="left"/>
      <w:pPr>
        <w:ind w:left="0" w:firstLine="0"/>
      </w:pPr>
    </w:lvl>
    <w:lvl w:ilvl="2">
      <w:numFmt w:val="bullet"/>
      <w:lvlText w:val="■"/>
      <w:lvlJc w:val="left"/>
      <w:pPr>
        <w:ind w:left="0" w:firstLine="0"/>
      </w:pPr>
    </w:lvl>
    <w:lvl w:ilvl="3">
      <w:numFmt w:val="decimal"/>
      <w:lvlText w:val=""/>
      <w:lvlJc w:val="left"/>
      <w:pPr>
        <w:ind w:left="0" w:firstLine="0"/>
      </w:pPr>
    </w:lvl>
    <w:lvl w:ilvl="4">
      <w:numFmt w:val="bullet"/>
      <w:lvlText w:val="○"/>
      <w:lvlJc w:val="left"/>
      <w:pPr>
        <w:ind w:left="0" w:firstLine="0"/>
      </w:pPr>
    </w:lvl>
    <w:lvl w:ilvl="5">
      <w:numFmt w:val="decimal"/>
      <w:lvlText w:val=""/>
      <w:lvlJc w:val="left"/>
      <w:pPr>
        <w:ind w:left="0" w:firstLine="0"/>
      </w:pPr>
    </w:lvl>
    <w:lvl w:ilvl="6">
      <w:numFmt w:val="bullet"/>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80029289">
    <w:abstractNumId w:val="3"/>
  </w:num>
  <w:num w:numId="2" w16cid:durableId="674578403">
    <w:abstractNumId w:val="2"/>
  </w:num>
  <w:num w:numId="3" w16cid:durableId="1078207341">
    <w:abstractNumId w:val="1"/>
  </w:num>
  <w:num w:numId="4" w16cid:durableId="181109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E6"/>
    <w:rsid w:val="00227113"/>
    <w:rsid w:val="002F11E6"/>
    <w:rsid w:val="003A4BC9"/>
    <w:rsid w:val="003D5C82"/>
    <w:rsid w:val="0048060E"/>
    <w:rsid w:val="00686701"/>
    <w:rsid w:val="00740A6A"/>
    <w:rsid w:val="007576DE"/>
    <w:rsid w:val="00A56686"/>
    <w:rsid w:val="00B43F5D"/>
    <w:rsid w:val="00C80FF4"/>
    <w:rsid w:val="00F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EEE82"/>
  <w15:docId w15:val="{0DAE7619-90A4-3F47-A27F-00E6B4EC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037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2037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6asPI3sLWhPRvDZ2p9vrWUbhBA==">CgMxLjAyCGguZ2pkZ3hzMg5oLmczcXl3Z2kwdHJjNTgAciExbEhOVUtndXF6N3VQTUxXeVhQdXJhMFdBVEd5bGdTb2I=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Niiha</dc:creator>
  <cp:lastModifiedBy>Microsoft Office User</cp:lastModifiedBy>
  <cp:revision>2</cp:revision>
  <dcterms:created xsi:type="dcterms:W3CDTF">2023-12-08T01:58:00Z</dcterms:created>
  <dcterms:modified xsi:type="dcterms:W3CDTF">2024-02-28T02:33:00Z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449b03aa-28a9-4c79-8ba0-a758f203b98e</vt:lpwstr>
  </property>
</Properties>
</file>